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5D30" w14:textId="77777777" w:rsidR="00713984" w:rsidRPr="004840AE" w:rsidRDefault="00713984" w:rsidP="004840AE">
      <w:pPr>
        <w:pStyle w:val="berschrift1"/>
        <w:rPr>
          <w:lang w:val="en-GB"/>
        </w:rPr>
      </w:pPr>
      <w:r w:rsidRPr="004840AE">
        <w:rPr>
          <w:lang w:val="en-GB"/>
        </w:rPr>
        <w:t>SUSTAINABLE DEVELOPMENT AND INTERSECTIONALITY</w:t>
      </w:r>
    </w:p>
    <w:p w14:paraId="043DF121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Anshelm, Jonas, and Hultman, Martin. “A Green </w:t>
      </w:r>
      <w:proofErr w:type="spellStart"/>
      <w:r w:rsidRPr="004840AE">
        <w:rPr>
          <w:lang w:val="en-GB"/>
        </w:rPr>
        <w:t>Fatwā</w:t>
      </w:r>
      <w:proofErr w:type="spellEnd"/>
      <w:r w:rsidRPr="004840AE">
        <w:rPr>
          <w:lang w:val="en-GB"/>
        </w:rPr>
        <w:t xml:space="preserve">? Climate Change as a Threat to the Masculinity of Industrial Modernity.” </w:t>
      </w:r>
      <w:r w:rsidRPr="004840AE">
        <w:rPr>
          <w:i/>
          <w:iCs/>
          <w:lang w:val="en-GB"/>
        </w:rPr>
        <w:t>NORMA: International Journal for Masculinity Studies</w:t>
      </w:r>
      <w:r w:rsidRPr="004840AE">
        <w:rPr>
          <w:lang w:val="en-GB"/>
        </w:rPr>
        <w:t xml:space="preserve"> 9, no. 2 (2014): 84-96.</w:t>
      </w:r>
    </w:p>
    <w:p w14:paraId="575827AC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Bataineh, Omar, et al. “Gender Disparity in Science, Technology, Engineering, and Mathematics (STEM) Programs at Jordanian Universities.”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14, no. 21 (2022): 14069. </w:t>
      </w:r>
      <w:hyperlink r:id="rId7" w:history="1">
        <w:r w:rsidRPr="004840AE">
          <w:rPr>
            <w:color w:val="0563C1" w:themeColor="hyperlink"/>
            <w:u w:val="single"/>
            <w:lang w:val="en-GB"/>
          </w:rPr>
          <w:t>https://www.mdpi.com/2071-1050/14/21/14069/pdf</w:t>
        </w:r>
      </w:hyperlink>
      <w:r w:rsidRPr="004840AE">
        <w:rPr>
          <w:lang w:val="en-GB"/>
        </w:rPr>
        <w:t xml:space="preserve">. </w:t>
      </w:r>
    </w:p>
    <w:p w14:paraId="6BF6E386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Bayeh</w:t>
      </w:r>
      <w:proofErr w:type="spellEnd"/>
      <w:r w:rsidRPr="004840AE">
        <w:rPr>
          <w:lang w:val="en-GB"/>
        </w:rPr>
        <w:t xml:space="preserve">, </w:t>
      </w:r>
      <w:proofErr w:type="spellStart"/>
      <w:r w:rsidRPr="004840AE">
        <w:rPr>
          <w:lang w:val="en-GB"/>
        </w:rPr>
        <w:t>Endalcachew</w:t>
      </w:r>
      <w:proofErr w:type="spellEnd"/>
      <w:r w:rsidRPr="004840AE">
        <w:rPr>
          <w:lang w:val="en-GB"/>
        </w:rPr>
        <w:t xml:space="preserve">. “The Role of Empowering Women and Achieving Gender Equality to the Sustainable Development of Ethiopia.” </w:t>
      </w:r>
      <w:r w:rsidRPr="004840AE">
        <w:rPr>
          <w:i/>
          <w:iCs/>
          <w:lang w:val="en-GB"/>
        </w:rPr>
        <w:t>Pacific Science Review B: Humanities and Social Sciences</w:t>
      </w:r>
      <w:r w:rsidRPr="004840AE">
        <w:rPr>
          <w:lang w:val="en-GB"/>
        </w:rPr>
        <w:t xml:space="preserve"> 2, no. 1 (2016): 37-42. </w:t>
      </w:r>
      <w:hyperlink r:id="rId8" w:history="1">
        <w:r w:rsidRPr="004840AE">
          <w:rPr>
            <w:color w:val="0563C1" w:themeColor="hyperlink"/>
            <w:u w:val="single"/>
            <w:lang w:val="en-GB"/>
          </w:rPr>
          <w:t>https://www.sciencedirect.com/science/article/pii/S2405883116300508</w:t>
        </w:r>
      </w:hyperlink>
      <w:r w:rsidRPr="004840AE">
        <w:rPr>
          <w:lang w:val="en-GB"/>
        </w:rPr>
        <w:t xml:space="preserve">. </w:t>
      </w:r>
    </w:p>
    <w:p w14:paraId="7983770C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Bloodhart</w:t>
      </w:r>
      <w:proofErr w:type="spellEnd"/>
      <w:r w:rsidRPr="004840AE">
        <w:rPr>
          <w:lang w:val="en-GB"/>
        </w:rPr>
        <w:t xml:space="preserve">, Brittany, and Janet K. Swim. “Sustainability and Consumption: What’s Gender Got to Do with It?” </w:t>
      </w:r>
      <w:r w:rsidRPr="004840AE">
        <w:rPr>
          <w:i/>
          <w:iCs/>
          <w:lang w:val="en-GB"/>
        </w:rPr>
        <w:t>Journal of Social Issues</w:t>
      </w:r>
      <w:r w:rsidRPr="004840AE">
        <w:rPr>
          <w:lang w:val="en-GB"/>
        </w:rPr>
        <w:t xml:space="preserve"> 76, no. 1 (March 2020): 101-113. </w:t>
      </w:r>
      <w:hyperlink r:id="rId9" w:history="1">
        <w:r w:rsidRPr="004840AE">
          <w:rPr>
            <w:color w:val="0563C1" w:themeColor="hyperlink"/>
            <w:u w:val="single"/>
            <w:lang w:val="en-GB"/>
          </w:rPr>
          <w:t>https://doi.org/10.1111/josi.12370</w:t>
        </w:r>
      </w:hyperlink>
      <w:r w:rsidRPr="004840AE">
        <w:rPr>
          <w:lang w:val="en-GB"/>
        </w:rPr>
        <w:t xml:space="preserve">. </w:t>
      </w:r>
    </w:p>
    <w:p w14:paraId="437B12CD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Broto, Olga, Alba Puig-Denia, and Rafael </w:t>
      </w:r>
      <w:proofErr w:type="spellStart"/>
      <w:r w:rsidRPr="004840AE">
        <w:rPr>
          <w:lang w:val="en-GB"/>
        </w:rPr>
        <w:t>Lapiedra</w:t>
      </w:r>
      <w:proofErr w:type="spellEnd"/>
      <w:r w:rsidRPr="004840AE">
        <w:rPr>
          <w:lang w:val="en-GB"/>
        </w:rPr>
        <w:t xml:space="preserve">. “How to Enhance Sustainability through Technology Usage: An Analysis of Managerial Capabilities and Gender in the Tourism Sector.”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13, no. 23 (2021): 13398. </w:t>
      </w:r>
      <w:hyperlink r:id="rId10" w:history="1">
        <w:r w:rsidRPr="004840AE">
          <w:rPr>
            <w:color w:val="0563C1" w:themeColor="hyperlink"/>
            <w:u w:val="single"/>
            <w:lang w:val="en-GB"/>
          </w:rPr>
          <w:t>https://www.mdpi.com/2071-1050/13/23/13398/pdf</w:t>
        </w:r>
      </w:hyperlink>
      <w:r w:rsidRPr="004840AE">
        <w:rPr>
          <w:lang w:val="en-GB"/>
        </w:rPr>
        <w:t xml:space="preserve">. </w:t>
      </w:r>
    </w:p>
    <w:p w14:paraId="638D1DA9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Cleary, Sean. </w:t>
      </w:r>
      <w:r w:rsidRPr="004840AE">
        <w:rPr>
          <w:i/>
          <w:iCs/>
          <w:lang w:val="en-GB"/>
        </w:rPr>
        <w:t>In Search of a Sustainable Future: Reflections on Economic Growth, Social Equity and Global Governance</w:t>
      </w:r>
      <w:r w:rsidRPr="004840AE">
        <w:rPr>
          <w:lang w:val="en-GB"/>
        </w:rPr>
        <w:t>. Gütersloh: Verl. Bertelsmann Stiftung, 2013.</w:t>
      </w:r>
    </w:p>
    <w:p w14:paraId="37B7B868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Chen, </w:t>
      </w:r>
      <w:proofErr w:type="spellStart"/>
      <w:r w:rsidRPr="004840AE">
        <w:rPr>
          <w:lang w:val="en-GB"/>
        </w:rPr>
        <w:t>Meiai</w:t>
      </w:r>
      <w:proofErr w:type="spellEnd"/>
      <w:r w:rsidRPr="004840AE">
        <w:rPr>
          <w:lang w:val="en-GB"/>
        </w:rPr>
        <w:t xml:space="preserve">, Eila, </w:t>
      </w:r>
      <w:proofErr w:type="spellStart"/>
      <w:r w:rsidRPr="004840AE">
        <w:rPr>
          <w:lang w:val="en-GB"/>
        </w:rPr>
        <w:t>Jeronen</w:t>
      </w:r>
      <w:proofErr w:type="spellEnd"/>
      <w:r w:rsidRPr="004840AE">
        <w:rPr>
          <w:lang w:val="en-GB"/>
        </w:rPr>
        <w:t xml:space="preserve">, and </w:t>
      </w:r>
      <w:proofErr w:type="spellStart"/>
      <w:r w:rsidRPr="004840AE">
        <w:rPr>
          <w:lang w:val="en-GB"/>
        </w:rPr>
        <w:t>Anming</w:t>
      </w:r>
      <w:proofErr w:type="spellEnd"/>
      <w:r w:rsidRPr="004840AE">
        <w:rPr>
          <w:lang w:val="en-GB"/>
        </w:rPr>
        <w:t xml:space="preserve">, Wang. "Toward environmental sustainability, health, and equity: how the psychological characteristics of college students are reflected in understanding sustainable development goals." </w:t>
      </w:r>
      <w:r w:rsidRPr="004840AE">
        <w:rPr>
          <w:i/>
          <w:iCs/>
          <w:lang w:val="en-GB"/>
        </w:rPr>
        <w:t xml:space="preserve">International Journal of Environmental Research and Public Health </w:t>
      </w:r>
      <w:r w:rsidRPr="004840AE">
        <w:rPr>
          <w:lang w:val="en-GB"/>
        </w:rPr>
        <w:t xml:space="preserve">18, no. 15 (2021): 8217. </w:t>
      </w:r>
      <w:hyperlink r:id="rId11" w:history="1">
        <w:r w:rsidRPr="004840AE">
          <w:rPr>
            <w:color w:val="0563C1" w:themeColor="hyperlink"/>
            <w:u w:val="single"/>
            <w:lang w:val="en-GB"/>
          </w:rPr>
          <w:t>https://www.mdpi.com/1660-4601/18/15/8217/pdf</w:t>
        </w:r>
      </w:hyperlink>
      <w:r w:rsidRPr="004840AE">
        <w:rPr>
          <w:lang w:val="en-GB"/>
        </w:rPr>
        <w:t xml:space="preserve">. </w:t>
      </w:r>
    </w:p>
    <w:p w14:paraId="1E2A49B8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Dankelman</w:t>
      </w:r>
      <w:proofErr w:type="spellEnd"/>
      <w:r w:rsidRPr="004840AE">
        <w:rPr>
          <w:lang w:val="en-GB"/>
        </w:rPr>
        <w:t xml:space="preserve">, Irene. "Climate change: Learning from gender analysis and women's experiences of organising for sustainable development." </w:t>
      </w:r>
      <w:r w:rsidRPr="004840AE">
        <w:rPr>
          <w:i/>
          <w:iCs/>
          <w:lang w:val="en-GB"/>
        </w:rPr>
        <w:t>Gender &amp; Development</w:t>
      </w:r>
      <w:r w:rsidRPr="004840AE">
        <w:rPr>
          <w:lang w:val="en-GB"/>
        </w:rPr>
        <w:t xml:space="preserve"> 10, no. 2 (2002): 21-29. </w:t>
      </w:r>
      <w:hyperlink r:id="rId12" w:history="1">
        <w:r w:rsidRPr="004840AE">
          <w:rPr>
            <w:color w:val="0563C1" w:themeColor="hyperlink"/>
            <w:u w:val="single"/>
            <w:lang w:val="en-GB"/>
          </w:rPr>
          <w:t>https://www.jstor.org/stable/pdf/4030570.pdf</w:t>
        </w:r>
      </w:hyperlink>
      <w:r w:rsidRPr="004840AE">
        <w:rPr>
          <w:lang w:val="en-GB"/>
        </w:rPr>
        <w:t xml:space="preserve">. </w:t>
      </w:r>
    </w:p>
    <w:p w14:paraId="575AECD0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lastRenderedPageBreak/>
        <w:t xml:space="preserve">Denton, Fatma. “Climate change vulnerability, Impacts, and Adaptation: Why Does Gender Matter?” </w:t>
      </w:r>
      <w:r w:rsidRPr="004840AE">
        <w:rPr>
          <w:i/>
          <w:iCs/>
          <w:lang w:val="en-GB"/>
        </w:rPr>
        <w:t>Gender &amp; Development</w:t>
      </w:r>
      <w:r w:rsidRPr="004840AE">
        <w:rPr>
          <w:lang w:val="en-GB"/>
        </w:rPr>
        <w:t xml:space="preserve"> 10, no. 2 (2002): 10-20. </w:t>
      </w:r>
      <w:hyperlink r:id="rId13" w:history="1">
        <w:r w:rsidRPr="004840AE">
          <w:rPr>
            <w:color w:val="0563C1" w:themeColor="hyperlink"/>
            <w:u w:val="single"/>
            <w:lang w:val="en-GB"/>
          </w:rPr>
          <w:t>https://www.jstor.org/stable/pdf/4030569.pdf</w:t>
        </w:r>
      </w:hyperlink>
      <w:r w:rsidRPr="004840AE">
        <w:rPr>
          <w:lang w:val="en-GB"/>
        </w:rPr>
        <w:t xml:space="preserve">. </w:t>
      </w:r>
    </w:p>
    <w:p w14:paraId="563BC0A7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Gaarder, Emily. “Evading responsibility for Green Harm: State-Corporate Exploitation of Race, Class, and Gender Inequality.” In </w:t>
      </w:r>
      <w:r w:rsidRPr="004840AE">
        <w:rPr>
          <w:i/>
          <w:iCs/>
          <w:lang w:val="en-GB"/>
        </w:rPr>
        <w:t>Routledge International Handbook of Green Criminology</w:t>
      </w:r>
      <w:r w:rsidRPr="004840AE">
        <w:rPr>
          <w:lang w:val="en-GB"/>
        </w:rPr>
        <w:t>. Routledge, 2013. 288-297.</w:t>
      </w:r>
    </w:p>
    <w:p w14:paraId="4D5A9F62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Glazebrook, Tricia and Emmanuela Opoku. “Gender and Sustainability: Learning from Women’s Farming in Africa.”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12, no. 24 (2020): 10483. </w:t>
      </w:r>
      <w:hyperlink r:id="rId14" w:history="1">
        <w:r w:rsidRPr="004840AE">
          <w:rPr>
            <w:color w:val="0563C1" w:themeColor="hyperlink"/>
            <w:u w:val="single"/>
            <w:lang w:val="en-GB"/>
          </w:rPr>
          <w:t>https://www.mdpi.com/2071-1050/12/24/10483/pdf</w:t>
        </w:r>
      </w:hyperlink>
      <w:r w:rsidRPr="004840AE">
        <w:rPr>
          <w:lang w:val="en-GB"/>
        </w:rPr>
        <w:t xml:space="preserve">. </w:t>
      </w:r>
    </w:p>
    <w:p w14:paraId="28A14ED7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Jerneck</w:t>
      </w:r>
      <w:proofErr w:type="spellEnd"/>
      <w:r w:rsidRPr="004840AE">
        <w:rPr>
          <w:lang w:val="en-GB"/>
        </w:rPr>
        <w:t xml:space="preserve">, Anne. “Taking gender seriously in climate change adaptation and sustainability science research: Views from feminist debates and sub-Saharan small-scale agriculture.”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</w:t>
      </w:r>
      <w:r w:rsidRPr="004840AE">
        <w:rPr>
          <w:i/>
          <w:iCs/>
          <w:lang w:val="en-GB"/>
        </w:rPr>
        <w:t>Science</w:t>
      </w:r>
      <w:r w:rsidRPr="004840AE">
        <w:rPr>
          <w:lang w:val="en-GB"/>
        </w:rPr>
        <w:t xml:space="preserve"> 13, no. 2 (2018): 403-416. </w:t>
      </w:r>
      <w:hyperlink r:id="rId15" w:history="1">
        <w:r w:rsidRPr="004840AE">
          <w:rPr>
            <w:color w:val="0563C1" w:themeColor="hyperlink"/>
            <w:u w:val="single"/>
            <w:lang w:val="en-GB"/>
          </w:rPr>
          <w:t>https://link.springer.com/article/10.1007/s11625-017-0464-y</w:t>
        </w:r>
      </w:hyperlink>
      <w:r w:rsidRPr="004840AE">
        <w:rPr>
          <w:lang w:val="en-GB"/>
        </w:rPr>
        <w:t xml:space="preserve">. </w:t>
      </w:r>
    </w:p>
    <w:p w14:paraId="4F5A5895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Jerneck</w:t>
      </w:r>
      <w:proofErr w:type="spellEnd"/>
      <w:r w:rsidRPr="004840AE">
        <w:rPr>
          <w:lang w:val="en-GB"/>
        </w:rPr>
        <w:t xml:space="preserve">, Anne. “What about gender in climate change? Twelve feminist lessons from development.”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10, no. 3 (2018): 627. </w:t>
      </w:r>
      <w:hyperlink r:id="rId16" w:history="1">
        <w:r w:rsidRPr="004840AE">
          <w:rPr>
            <w:color w:val="0563C1" w:themeColor="hyperlink"/>
            <w:u w:val="single"/>
            <w:lang w:val="en-GB"/>
          </w:rPr>
          <w:t>https://www.mdpi.com/2071-1050/10/3/627/pdf</w:t>
        </w:r>
      </w:hyperlink>
      <w:r w:rsidRPr="004840AE">
        <w:rPr>
          <w:lang w:val="en-GB"/>
        </w:rPr>
        <w:t xml:space="preserve">. </w:t>
      </w:r>
    </w:p>
    <w:p w14:paraId="58053B19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Johnsson-Latham, Gerd. “A Study on Gender Equality as a Prerequisite for Sustainable Development.” </w:t>
      </w:r>
      <w:r w:rsidRPr="004840AE">
        <w:rPr>
          <w:i/>
          <w:iCs/>
          <w:lang w:val="en-GB"/>
        </w:rPr>
        <w:t>Report to the Environment Advisory Council</w:t>
      </w:r>
      <w:r w:rsidRPr="004840AE">
        <w:rPr>
          <w:lang w:val="en-GB"/>
        </w:rPr>
        <w:t xml:space="preserve"> 2 (2007). </w:t>
      </w:r>
      <w:hyperlink r:id="rId17" w:history="1">
        <w:r w:rsidRPr="004840AE">
          <w:rPr>
            <w:color w:val="0563C1" w:themeColor="hyperlink"/>
            <w:u w:val="single"/>
            <w:lang w:val="en-GB"/>
          </w:rPr>
          <w:t>http://www.sou.gov.se/mvb/pdf/rapport_engelska.pdf</w:t>
        </w:r>
      </w:hyperlink>
      <w:r w:rsidRPr="004840AE">
        <w:rPr>
          <w:lang w:val="en-GB"/>
        </w:rPr>
        <w:t xml:space="preserve">. </w:t>
      </w:r>
    </w:p>
    <w:p w14:paraId="5BB9084B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Kerras</w:t>
      </w:r>
      <w:proofErr w:type="spellEnd"/>
      <w:r w:rsidRPr="004840AE">
        <w:rPr>
          <w:lang w:val="en-GB"/>
        </w:rPr>
        <w:t xml:space="preserve">, Hayet, et al. “The Impact of the Gender Digital Divide on Sustainable Development: Comparative Analysis between the European Union and the Maghreb.”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12, no. 8 (2020): 3347. </w:t>
      </w:r>
      <w:hyperlink r:id="rId18" w:history="1">
        <w:r w:rsidRPr="004840AE">
          <w:rPr>
            <w:color w:val="0563C1" w:themeColor="hyperlink"/>
            <w:u w:val="single"/>
            <w:lang w:val="en-GB"/>
          </w:rPr>
          <w:t>https://www.mdpi.com/2071-1050/12/8/3347/pdf</w:t>
        </w:r>
      </w:hyperlink>
      <w:r w:rsidRPr="004840AE">
        <w:rPr>
          <w:lang w:val="en-GB"/>
        </w:rPr>
        <w:t xml:space="preserve">. </w:t>
      </w:r>
    </w:p>
    <w:p w14:paraId="648019C2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Kuzior</w:t>
      </w:r>
      <w:proofErr w:type="spellEnd"/>
      <w:r w:rsidRPr="004840AE">
        <w:rPr>
          <w:lang w:val="en-GB"/>
        </w:rPr>
        <w:t xml:space="preserve">, Aleksandra, Kettler, Karolina and </w:t>
      </w:r>
      <w:proofErr w:type="spellStart"/>
      <w:r w:rsidRPr="004840AE">
        <w:rPr>
          <w:lang w:val="en-GB"/>
        </w:rPr>
        <w:t>Rąb</w:t>
      </w:r>
      <w:proofErr w:type="spellEnd"/>
      <w:r w:rsidRPr="004840AE">
        <w:rPr>
          <w:lang w:val="en-GB"/>
        </w:rPr>
        <w:t xml:space="preserve">, Łukasz. “Digitalization of work and human resources processes as a way to create a sustainable and ethical organization.” </w:t>
      </w:r>
      <w:r w:rsidRPr="004840AE">
        <w:rPr>
          <w:i/>
          <w:iCs/>
          <w:lang w:val="en-GB"/>
        </w:rPr>
        <w:t>Energies</w:t>
      </w:r>
      <w:r w:rsidRPr="004840AE">
        <w:rPr>
          <w:lang w:val="en-GB"/>
        </w:rPr>
        <w:t xml:space="preserve"> 15, no. 1 (2022): 172. </w:t>
      </w:r>
      <w:hyperlink r:id="rId19" w:history="1">
        <w:r w:rsidRPr="004840AE">
          <w:rPr>
            <w:color w:val="0563C1" w:themeColor="hyperlink"/>
            <w:u w:val="single"/>
            <w:lang w:val="en-GB"/>
          </w:rPr>
          <w:t>https://www.mdpi.com/1425064</w:t>
        </w:r>
      </w:hyperlink>
      <w:r w:rsidRPr="004840AE">
        <w:rPr>
          <w:lang w:val="en-GB"/>
        </w:rPr>
        <w:t xml:space="preserve">. </w:t>
      </w:r>
    </w:p>
    <w:p w14:paraId="216912A0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Lambrou, Yianna, and Piana, Grazia. </w:t>
      </w:r>
      <w:r w:rsidRPr="004840AE">
        <w:rPr>
          <w:i/>
          <w:iCs/>
          <w:lang w:val="en-GB"/>
        </w:rPr>
        <w:t>Gender: The missing component of the response to climate change</w:t>
      </w:r>
      <w:r w:rsidRPr="004840AE">
        <w:rPr>
          <w:lang w:val="en-GB"/>
        </w:rPr>
        <w:t xml:space="preserve">. Rome: FAO, 2006. </w:t>
      </w:r>
      <w:hyperlink r:id="rId20" w:history="1">
        <w:r w:rsidRPr="004840AE">
          <w:rPr>
            <w:color w:val="0563C1" w:themeColor="hyperlink"/>
            <w:u w:val="single"/>
            <w:lang w:val="en-GB"/>
          </w:rPr>
          <w:t>https://biblioteca.semarnat.gob.mx/janium/recursos/224844/Contenido/K%20documentos%20de%20analisis/44%20Gender%20the%20Missing.pdf</w:t>
        </w:r>
      </w:hyperlink>
      <w:r w:rsidRPr="004840AE">
        <w:rPr>
          <w:lang w:val="en-GB"/>
        </w:rPr>
        <w:t>.</w:t>
      </w:r>
    </w:p>
    <w:p w14:paraId="56FC5439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lastRenderedPageBreak/>
        <w:t xml:space="preserve">Leal Filho, Walter, et al. “Promoting gender equality across the sustainable development goals.” </w:t>
      </w:r>
      <w:r w:rsidRPr="004840AE">
        <w:rPr>
          <w:i/>
          <w:iCs/>
          <w:lang w:val="en-GB"/>
        </w:rPr>
        <w:t>Environment, Development and Sustainability</w:t>
      </w:r>
      <w:r w:rsidRPr="004840AE">
        <w:rPr>
          <w:lang w:val="en-GB"/>
        </w:rPr>
        <w:t xml:space="preserve"> (2022): 1-22. </w:t>
      </w:r>
      <w:hyperlink r:id="rId21" w:history="1">
        <w:r w:rsidRPr="004840AE">
          <w:rPr>
            <w:color w:val="0563C1" w:themeColor="hyperlink"/>
            <w:u w:val="single"/>
            <w:lang w:val="en-GB"/>
          </w:rPr>
          <w:t>https://link.springer.com/article/10.1007/s10668-022-02656-1</w:t>
        </w:r>
      </w:hyperlink>
      <w:r w:rsidRPr="004840AE">
        <w:rPr>
          <w:lang w:val="en-GB"/>
        </w:rPr>
        <w:t xml:space="preserve">. </w:t>
      </w:r>
    </w:p>
    <w:p w14:paraId="2937EF37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Leach, Melissa, ed. </w:t>
      </w:r>
      <w:r w:rsidRPr="004840AE">
        <w:rPr>
          <w:i/>
          <w:iCs/>
          <w:lang w:val="en-GB"/>
        </w:rPr>
        <w:t>Gender Equality and Sustainable Development</w:t>
      </w:r>
      <w:r w:rsidRPr="004840AE">
        <w:rPr>
          <w:lang w:val="en-GB"/>
        </w:rPr>
        <w:t xml:space="preserve">. London: Routledge, 2016. </w:t>
      </w:r>
      <w:hyperlink r:id="rId22" w:history="1">
        <w:r w:rsidRPr="004840AE">
          <w:rPr>
            <w:color w:val="0563C1" w:themeColor="hyperlink"/>
            <w:u w:val="single"/>
            <w:lang w:val="en-GB"/>
          </w:rPr>
          <w:t>https://doi.org/10.4324/9781315686455</w:t>
        </w:r>
      </w:hyperlink>
      <w:r w:rsidRPr="004840AE">
        <w:rPr>
          <w:lang w:val="en-GB"/>
        </w:rPr>
        <w:t xml:space="preserve">. </w:t>
      </w:r>
    </w:p>
    <w:p w14:paraId="61E0E905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Leal Filho, Walter. </w:t>
      </w:r>
      <w:r w:rsidRPr="004840AE">
        <w:rPr>
          <w:i/>
          <w:iCs/>
          <w:lang w:val="en-GB"/>
        </w:rPr>
        <w:t>Climate Change Adaptation in Pacific Countries: Fostering Resilience and Improving the Quality of Life</w:t>
      </w:r>
      <w:r w:rsidRPr="004840AE">
        <w:rPr>
          <w:lang w:val="en-GB"/>
        </w:rPr>
        <w:t xml:space="preserve">. Cham: Springer International Publishing, 2017. </w:t>
      </w:r>
      <w:hyperlink r:id="rId23" w:history="1">
        <w:r w:rsidRPr="004840AE">
          <w:rPr>
            <w:color w:val="0563C1" w:themeColor="hyperlink"/>
            <w:u w:val="single"/>
            <w:lang w:val="en-GB"/>
          </w:rPr>
          <w:t>https://ebookcentral.proquest.com/lib/kxp/detail.action?docID=4801194</w:t>
        </w:r>
      </w:hyperlink>
      <w:r w:rsidRPr="004840AE">
        <w:rPr>
          <w:lang w:val="en-GB"/>
        </w:rPr>
        <w:t>.</w:t>
      </w:r>
    </w:p>
    <w:p w14:paraId="0C584F11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Lieu, Jenny, et al. “Three Sides to Every Story: Gender Perspectives in Energy Transition Pathways in Canada, Kenya and Spain.” </w:t>
      </w:r>
      <w:r w:rsidRPr="004840AE">
        <w:rPr>
          <w:i/>
          <w:iCs/>
          <w:lang w:val="en-GB"/>
        </w:rPr>
        <w:t>Energy Research &amp; Social Science</w:t>
      </w:r>
      <w:r w:rsidRPr="004840AE">
        <w:rPr>
          <w:lang w:val="en-GB"/>
        </w:rPr>
        <w:t xml:space="preserve"> 68 (2020): 101550. </w:t>
      </w:r>
      <w:hyperlink r:id="rId24" w:history="1">
        <w:r w:rsidRPr="004840AE">
          <w:rPr>
            <w:color w:val="0563C1" w:themeColor="hyperlink"/>
            <w:u w:val="single"/>
            <w:lang w:val="en-GB"/>
          </w:rPr>
          <w:t>https://www.sciencedirect.com/science/article/pii/S2214629620301262</w:t>
        </w:r>
      </w:hyperlink>
      <w:r w:rsidRPr="004840AE">
        <w:rPr>
          <w:lang w:val="en-GB"/>
        </w:rPr>
        <w:t xml:space="preserve">. </w:t>
      </w:r>
    </w:p>
    <w:p w14:paraId="32DE0862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Łapniewska</w:t>
      </w:r>
      <w:proofErr w:type="spellEnd"/>
      <w:r w:rsidRPr="004840AE">
        <w:rPr>
          <w:lang w:val="en-GB"/>
        </w:rPr>
        <w:t xml:space="preserve">, </w:t>
      </w:r>
      <w:proofErr w:type="spellStart"/>
      <w:r w:rsidRPr="004840AE">
        <w:rPr>
          <w:lang w:val="en-GB"/>
        </w:rPr>
        <w:t>Zofia</w:t>
      </w:r>
      <w:proofErr w:type="spellEnd"/>
      <w:r w:rsidRPr="004840AE">
        <w:rPr>
          <w:lang w:val="en-GB"/>
        </w:rPr>
        <w:t xml:space="preserve">. “Energy, Equality and Sustainability? European Electricity Cooperatives from a Gender Perspective.” </w:t>
      </w:r>
      <w:r w:rsidRPr="004840AE">
        <w:rPr>
          <w:i/>
          <w:iCs/>
          <w:lang w:val="en-GB"/>
        </w:rPr>
        <w:t>Energy Research &amp; Social Science</w:t>
      </w:r>
      <w:r w:rsidRPr="004840AE">
        <w:rPr>
          <w:lang w:val="en-GB"/>
        </w:rPr>
        <w:t xml:space="preserve"> 57 (2019): 101247. </w:t>
      </w:r>
    </w:p>
    <w:p w14:paraId="0AF45CD7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MacGregor, Sherilyn, ed. </w:t>
      </w:r>
      <w:r w:rsidRPr="004840AE">
        <w:rPr>
          <w:i/>
          <w:iCs/>
          <w:lang w:val="en-GB"/>
        </w:rPr>
        <w:t>Routledge Handbook of Gender and Environment</w:t>
      </w:r>
      <w:r w:rsidRPr="004840AE">
        <w:rPr>
          <w:lang w:val="en-GB"/>
        </w:rPr>
        <w:t>. Taylor &amp; Francis, 2017.</w:t>
      </w:r>
    </w:p>
    <w:p w14:paraId="5B9A5149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Masika, Rachel, ed. </w:t>
      </w:r>
      <w:r w:rsidRPr="004840AE">
        <w:rPr>
          <w:i/>
          <w:iCs/>
          <w:lang w:val="en-GB"/>
        </w:rPr>
        <w:t>Gender, development, and climate change</w:t>
      </w:r>
      <w:r w:rsidRPr="004840AE">
        <w:rPr>
          <w:lang w:val="en-GB"/>
        </w:rPr>
        <w:t>. Oxfam, 2002.</w:t>
      </w:r>
    </w:p>
    <w:p w14:paraId="4A2D4BAA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Maida, Carl. </w:t>
      </w:r>
      <w:r w:rsidRPr="004840AE">
        <w:rPr>
          <w:i/>
          <w:iCs/>
          <w:lang w:val="en-GB"/>
        </w:rPr>
        <w:t>Global Sustainability and Communities of Practice</w:t>
      </w:r>
      <w:r w:rsidRPr="004840AE">
        <w:rPr>
          <w:lang w:val="en-GB"/>
        </w:rPr>
        <w:t xml:space="preserve">. New York: </w:t>
      </w:r>
      <w:proofErr w:type="spellStart"/>
      <w:r w:rsidRPr="004840AE">
        <w:rPr>
          <w:lang w:val="en-GB"/>
        </w:rPr>
        <w:t>Berghahn</w:t>
      </w:r>
      <w:proofErr w:type="spellEnd"/>
      <w:r w:rsidRPr="004840AE">
        <w:rPr>
          <w:lang w:val="en-GB"/>
        </w:rPr>
        <w:t xml:space="preserve">, 2018. </w:t>
      </w:r>
    </w:p>
    <w:p w14:paraId="46BC930C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>Murphy, Joseph, and Parry, Sarah. “Gender, Households and Sustainability: Disentangling and Re-entangling with the Help of ‘</w:t>
      </w:r>
      <w:proofErr w:type="spellStart"/>
      <w:r w:rsidRPr="004840AE">
        <w:rPr>
          <w:lang w:val="en-GB"/>
        </w:rPr>
        <w:t>Work’and</w:t>
      </w:r>
      <w:proofErr w:type="spellEnd"/>
      <w:r w:rsidRPr="004840AE">
        <w:rPr>
          <w:lang w:val="en-GB"/>
        </w:rPr>
        <w:t xml:space="preserve"> ‘Care’.” </w:t>
      </w:r>
      <w:r w:rsidRPr="004840AE">
        <w:rPr>
          <w:i/>
          <w:iCs/>
          <w:lang w:val="en-GB"/>
        </w:rPr>
        <w:t>Environment and Planning E: Nature and Space</w:t>
      </w:r>
      <w:r w:rsidRPr="004840AE">
        <w:rPr>
          <w:lang w:val="en-GB"/>
        </w:rPr>
        <w:t xml:space="preserve"> 4, no. 3 (2021): 1099-1120. </w:t>
      </w:r>
      <w:hyperlink r:id="rId25" w:history="1">
        <w:r w:rsidRPr="004840AE">
          <w:rPr>
            <w:color w:val="0563C1" w:themeColor="hyperlink"/>
            <w:u w:val="single"/>
            <w:lang w:val="en-GB"/>
          </w:rPr>
          <w:t>https://journals.sagepub.com/doi/pdf/10.1177/2514848620948432</w:t>
        </w:r>
      </w:hyperlink>
      <w:r w:rsidRPr="004840AE">
        <w:rPr>
          <w:lang w:val="en-GB"/>
        </w:rPr>
        <w:t xml:space="preserve">. </w:t>
      </w:r>
    </w:p>
    <w:p w14:paraId="4B62087A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Oparaocha</w:t>
      </w:r>
      <w:proofErr w:type="spellEnd"/>
      <w:r w:rsidRPr="004840AE">
        <w:rPr>
          <w:lang w:val="en-GB"/>
        </w:rPr>
        <w:t xml:space="preserve">, Sheila, and Soma, Dutta. “Gender and Energy for Sustainable Development.” </w:t>
      </w:r>
      <w:r w:rsidRPr="004840AE">
        <w:rPr>
          <w:i/>
          <w:iCs/>
          <w:lang w:val="en-GB"/>
        </w:rPr>
        <w:t>Current Opinion in Environmental Sustainability</w:t>
      </w:r>
      <w:r w:rsidRPr="004840AE">
        <w:rPr>
          <w:lang w:val="en-GB"/>
        </w:rPr>
        <w:t xml:space="preserve"> 3, no. 4 (2011): 265-271. </w:t>
      </w:r>
      <w:hyperlink r:id="rId26" w:history="1">
        <w:r w:rsidRPr="004840AE">
          <w:rPr>
            <w:color w:val="0563C1" w:themeColor="hyperlink"/>
            <w:u w:val="single"/>
            <w:lang w:val="en-GB"/>
          </w:rPr>
          <w:t>https://doi.org/10.1016/j.cosust.2011.07.003</w:t>
        </w:r>
      </w:hyperlink>
      <w:r w:rsidRPr="004840AE">
        <w:rPr>
          <w:lang w:val="en-GB"/>
        </w:rPr>
        <w:t xml:space="preserve">. </w:t>
      </w:r>
    </w:p>
    <w:p w14:paraId="0AEC175A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Pathania, </w:t>
      </w:r>
      <w:proofErr w:type="spellStart"/>
      <w:r w:rsidRPr="004840AE">
        <w:rPr>
          <w:lang w:val="en-GB"/>
        </w:rPr>
        <w:t>Sudershan</w:t>
      </w:r>
      <w:proofErr w:type="spellEnd"/>
      <w:r w:rsidRPr="004840AE">
        <w:rPr>
          <w:lang w:val="en-GB"/>
        </w:rPr>
        <w:t xml:space="preserve"> Kumar. “Sustainable Development Goal: Gender Equality for Women’s Empowerment and Human Rights.” </w:t>
      </w:r>
      <w:r w:rsidRPr="004840AE">
        <w:rPr>
          <w:i/>
          <w:iCs/>
          <w:lang w:val="en-GB"/>
        </w:rPr>
        <w:t>International Journal of Research</w:t>
      </w:r>
      <w:r w:rsidRPr="004840AE">
        <w:rPr>
          <w:lang w:val="en-GB"/>
        </w:rPr>
        <w:t xml:space="preserve"> </w:t>
      </w:r>
      <w:r w:rsidRPr="004840AE">
        <w:rPr>
          <w:lang w:val="en-GB"/>
        </w:rPr>
        <w:lastRenderedPageBreak/>
        <w:t xml:space="preserve">5, no. 4 (2017): 1-15. </w:t>
      </w:r>
      <w:hyperlink r:id="rId27" w:history="1">
        <w:r w:rsidRPr="004840AE">
          <w:rPr>
            <w:color w:val="0563C1" w:themeColor="hyperlink"/>
            <w:u w:val="single"/>
            <w:lang w:val="en-GB"/>
          </w:rPr>
          <w:t>https://pdfs.semanticscholar.org/d949/daca9c8080028336ff540f2260742e7c88e2.pdf</w:t>
        </w:r>
      </w:hyperlink>
      <w:r w:rsidRPr="004840AE">
        <w:rPr>
          <w:lang w:val="en-GB"/>
        </w:rPr>
        <w:t xml:space="preserve">. </w:t>
      </w:r>
    </w:p>
    <w:p w14:paraId="1E4881CF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Rico, María Nieves. “Gender, the Environment and the Sustainability of Development.” </w:t>
      </w:r>
      <w:r w:rsidRPr="004840AE">
        <w:rPr>
          <w:i/>
          <w:iCs/>
          <w:lang w:val="en-GB"/>
        </w:rPr>
        <w:t xml:space="preserve">Serie </w:t>
      </w:r>
      <w:proofErr w:type="spellStart"/>
      <w:r w:rsidRPr="004840AE">
        <w:rPr>
          <w:i/>
          <w:iCs/>
          <w:lang w:val="en-GB"/>
        </w:rPr>
        <w:t>Mujer</w:t>
      </w:r>
      <w:proofErr w:type="spellEnd"/>
      <w:r w:rsidRPr="004840AE">
        <w:rPr>
          <w:i/>
          <w:iCs/>
          <w:lang w:val="en-GB"/>
        </w:rPr>
        <w:t xml:space="preserve"> y Desarrollo</w:t>
      </w:r>
      <w:r w:rsidRPr="004840AE">
        <w:rPr>
          <w:lang w:val="en-GB"/>
        </w:rPr>
        <w:t xml:space="preserve"> 25 (1998). </w:t>
      </w:r>
      <w:hyperlink r:id="rId28" w:history="1">
        <w:r w:rsidRPr="004840AE">
          <w:rPr>
            <w:color w:val="0563C1" w:themeColor="hyperlink"/>
            <w:u w:val="single"/>
            <w:lang w:val="en-GB"/>
          </w:rPr>
          <w:t>http://hdl.handle.net/11362/5886</w:t>
        </w:r>
      </w:hyperlink>
      <w:r w:rsidRPr="004840AE">
        <w:rPr>
          <w:lang w:val="en-GB"/>
        </w:rPr>
        <w:t xml:space="preserve">. </w:t>
      </w:r>
    </w:p>
    <w:p w14:paraId="5EA898D2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Raji, Ridwan Adetunji, et al. “Do Firm-Created Contents on Social Media Enhance Brand Equity and Consumer Response Among Consumers of Automotive Brands?” </w:t>
      </w:r>
      <w:r w:rsidRPr="004840AE">
        <w:rPr>
          <w:i/>
          <w:iCs/>
          <w:lang w:val="en-GB"/>
        </w:rPr>
        <w:t>Journal of Promotion Management</w:t>
      </w:r>
      <w:r w:rsidRPr="004840AE">
        <w:rPr>
          <w:lang w:val="en-GB"/>
        </w:rPr>
        <w:t xml:space="preserve"> 26, no. 1 (2020): 19-49. </w:t>
      </w:r>
      <w:hyperlink r:id="rId29" w:history="1">
        <w:r w:rsidRPr="004840AE">
          <w:rPr>
            <w:color w:val="0563C1" w:themeColor="hyperlink"/>
            <w:u w:val="single"/>
            <w:lang w:val="en-GB"/>
          </w:rPr>
          <w:t>https://www.tandfonline.com/doi/pdf/10.1080/10496491.2019.1612490</w:t>
        </w:r>
      </w:hyperlink>
      <w:r w:rsidRPr="004840AE">
        <w:rPr>
          <w:lang w:val="en-GB"/>
        </w:rPr>
        <w:t xml:space="preserve">. </w:t>
      </w:r>
    </w:p>
    <w:p w14:paraId="04FB9A17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Sovacool, Benjamin K., et al. “Equity, Technological Innovation and Sustainable Behaviour in a Low-Carbon Future.” </w:t>
      </w:r>
      <w:r w:rsidRPr="004840AE">
        <w:rPr>
          <w:i/>
          <w:iCs/>
          <w:lang w:val="en-GB"/>
        </w:rPr>
        <w:t>Nature Human Behaviour</w:t>
      </w:r>
      <w:r w:rsidRPr="004840AE">
        <w:rPr>
          <w:lang w:val="en-GB"/>
        </w:rPr>
        <w:t xml:space="preserve"> 6, no. 3 (2022): 326-337. </w:t>
      </w:r>
      <w:hyperlink r:id="rId30" w:history="1">
        <w:r w:rsidRPr="004840AE">
          <w:rPr>
            <w:color w:val="0563C1" w:themeColor="hyperlink"/>
            <w:u w:val="single"/>
            <w:lang w:val="en-GB"/>
          </w:rPr>
          <w:t>https://www-nature-com-s.caas.cn/articles/s41562-021-01257-8</w:t>
        </w:r>
      </w:hyperlink>
      <w:r w:rsidRPr="004840AE">
        <w:rPr>
          <w:lang w:val="en-GB"/>
        </w:rPr>
        <w:t xml:space="preserve">. </w:t>
      </w:r>
    </w:p>
    <w:p w14:paraId="43532A1D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>Simon</w:t>
      </w:r>
      <w:r w:rsidRPr="004840AE">
        <w:rPr>
          <w:rFonts w:ascii="Cambria Math" w:hAnsi="Cambria Math" w:cs="Cambria Math"/>
          <w:lang w:val="en-GB"/>
        </w:rPr>
        <w:t>‐</w:t>
      </w:r>
      <w:r w:rsidRPr="004840AE">
        <w:rPr>
          <w:lang w:val="en-GB"/>
        </w:rPr>
        <w:t>Kumar, Rachel, et al. “Towards North</w:t>
      </w:r>
      <w:r w:rsidRPr="004840AE">
        <w:rPr>
          <w:rFonts w:ascii="Cambria Math" w:hAnsi="Cambria Math" w:cs="Cambria Math"/>
          <w:lang w:val="en-GB"/>
        </w:rPr>
        <w:t>‐</w:t>
      </w:r>
      <w:r w:rsidRPr="004840AE">
        <w:rPr>
          <w:lang w:val="en-GB"/>
        </w:rPr>
        <w:t xml:space="preserve">South Interconnectedness: </w:t>
      </w:r>
      <w:proofErr w:type="gramStart"/>
      <w:r w:rsidRPr="004840AE">
        <w:rPr>
          <w:lang w:val="en-GB"/>
        </w:rPr>
        <w:t>a</w:t>
      </w:r>
      <w:proofErr w:type="gramEnd"/>
      <w:r w:rsidRPr="004840AE">
        <w:rPr>
          <w:lang w:val="en-GB"/>
        </w:rPr>
        <w:t xml:space="preserve"> Critique of Gender Dualities in Sustainable Development, the Environment and Women's Health.” </w:t>
      </w:r>
      <w:r w:rsidRPr="004840AE">
        <w:rPr>
          <w:i/>
          <w:iCs/>
          <w:lang w:val="en-GB"/>
        </w:rPr>
        <w:t>Gender, Work &amp; Organization</w:t>
      </w:r>
      <w:r w:rsidRPr="004840AE">
        <w:rPr>
          <w:lang w:val="en-GB"/>
        </w:rPr>
        <w:t xml:space="preserve"> 25, no. 3 (2018): 246-263. </w:t>
      </w:r>
      <w:hyperlink r:id="rId31" w:history="1">
        <w:r w:rsidRPr="004840AE">
          <w:rPr>
            <w:color w:val="0563C1" w:themeColor="hyperlink"/>
            <w:u w:val="single"/>
            <w:lang w:val="en-GB"/>
          </w:rPr>
          <w:t>https://onlinelibrary.wiley.com/doi/pdfdirect/10.1111/gwao.12193</w:t>
        </w:r>
      </w:hyperlink>
      <w:r w:rsidRPr="004840AE">
        <w:rPr>
          <w:lang w:val="en-GB"/>
        </w:rPr>
        <w:t xml:space="preserve">. </w:t>
      </w:r>
    </w:p>
    <w:p w14:paraId="6883787E" w14:textId="77777777" w:rsidR="00713984" w:rsidRPr="004840AE" w:rsidRDefault="00713984" w:rsidP="004840AE">
      <w:pPr>
        <w:rPr>
          <w:lang w:val="en-GB"/>
        </w:rPr>
      </w:pPr>
      <w:proofErr w:type="spellStart"/>
      <w:r w:rsidRPr="004840AE">
        <w:rPr>
          <w:lang w:val="en-GB"/>
        </w:rPr>
        <w:t>Stoet</w:t>
      </w:r>
      <w:proofErr w:type="spellEnd"/>
      <w:r w:rsidRPr="004840AE">
        <w:rPr>
          <w:lang w:val="en-GB"/>
        </w:rPr>
        <w:t xml:space="preserve">, Gijsbert, and Geary, David. “The Gender-Equality Paradox in Science, Technology, Engineering, and Mathematics Education.” </w:t>
      </w:r>
      <w:r w:rsidRPr="004840AE">
        <w:rPr>
          <w:i/>
          <w:iCs/>
          <w:lang w:val="en-GB"/>
        </w:rPr>
        <w:t>Psychological Science</w:t>
      </w:r>
      <w:r w:rsidRPr="004840AE">
        <w:rPr>
          <w:lang w:val="en-GB"/>
        </w:rPr>
        <w:t xml:space="preserve"> 29, no. 4 (2018): 581-593. </w:t>
      </w:r>
      <w:hyperlink r:id="rId32" w:history="1">
        <w:r w:rsidRPr="004840AE">
          <w:rPr>
            <w:color w:val="0563C1" w:themeColor="hyperlink"/>
            <w:u w:val="single"/>
            <w:lang w:val="en-GB"/>
          </w:rPr>
          <w:t>https://journals.sagepub.com/doi/pdf/10.1177/0956797617741719</w:t>
        </w:r>
      </w:hyperlink>
      <w:r w:rsidRPr="004840AE">
        <w:rPr>
          <w:lang w:val="en-GB"/>
        </w:rPr>
        <w:t xml:space="preserve">. </w:t>
      </w:r>
    </w:p>
    <w:p w14:paraId="16B27170" w14:textId="77777777" w:rsidR="00713984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Wong, Sam. “Climate Change and Sustainable Technology: Re-Linking Poverty, Gender, and Governance.” </w:t>
      </w:r>
      <w:r w:rsidRPr="004840AE">
        <w:rPr>
          <w:i/>
          <w:iCs/>
          <w:lang w:val="en-GB"/>
        </w:rPr>
        <w:t>Gender &amp; Development</w:t>
      </w:r>
      <w:r w:rsidRPr="004840AE">
        <w:rPr>
          <w:lang w:val="en-GB"/>
        </w:rPr>
        <w:t xml:space="preserve"> 17, no. 1 (2009): 95-108. </w:t>
      </w:r>
      <w:hyperlink r:id="rId33" w:history="1">
        <w:r w:rsidRPr="004840AE">
          <w:rPr>
            <w:color w:val="0563C1" w:themeColor="hyperlink"/>
            <w:u w:val="single"/>
            <w:lang w:val="en-GB"/>
          </w:rPr>
          <w:t>https://www.jstor.org/stable/pdf/27809209.pdf</w:t>
        </w:r>
      </w:hyperlink>
      <w:r w:rsidRPr="004840AE">
        <w:rPr>
          <w:lang w:val="en-GB"/>
        </w:rPr>
        <w:t xml:space="preserve">. </w:t>
      </w:r>
    </w:p>
    <w:p w14:paraId="45B4A396" w14:textId="6721216A" w:rsidR="00E65C53" w:rsidRPr="004840AE" w:rsidRDefault="00713984" w:rsidP="004840AE">
      <w:pPr>
        <w:rPr>
          <w:lang w:val="en-GB"/>
        </w:rPr>
      </w:pPr>
      <w:r w:rsidRPr="004840AE">
        <w:rPr>
          <w:lang w:val="en-GB"/>
        </w:rPr>
        <w:t xml:space="preserve">Zabaniotou, Anastasia. “New Forms of Social Learning in Mediterranean Higher Engineering Education: Change Lab for Gender Equality Transformation, Methodology, Design Principles.” </w:t>
      </w:r>
      <w:r w:rsidRPr="004840AE">
        <w:rPr>
          <w:i/>
          <w:iCs/>
          <w:lang w:val="en-GB"/>
        </w:rPr>
        <w:t>Sustainability</w:t>
      </w:r>
      <w:r w:rsidRPr="004840AE">
        <w:rPr>
          <w:lang w:val="en-GB"/>
        </w:rPr>
        <w:t xml:space="preserve"> 12, no. 16 (2020): 6618. </w:t>
      </w:r>
      <w:hyperlink r:id="rId34" w:history="1">
        <w:r w:rsidRPr="004840AE">
          <w:rPr>
            <w:color w:val="0563C1" w:themeColor="hyperlink"/>
            <w:u w:val="single"/>
            <w:lang w:val="en-GB"/>
          </w:rPr>
          <w:t>https://www.mdpi.com/2071-1050/12/16/6618/pdf</w:t>
        </w:r>
      </w:hyperlink>
      <w:r w:rsidRPr="004840AE">
        <w:rPr>
          <w:lang w:val="en-GB"/>
        </w:rPr>
        <w:t>.</w:t>
      </w:r>
    </w:p>
    <w:sectPr w:rsidR="00E65C53" w:rsidRPr="004840AE" w:rsidSect="003B7DC9">
      <w:footerReference w:type="default" r:id="rId3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E5E7" w14:textId="77777777" w:rsidR="00000000" w:rsidRDefault="004840AE">
      <w:pPr>
        <w:spacing w:after="0" w:line="240" w:lineRule="auto"/>
      </w:pPr>
      <w:r>
        <w:separator/>
      </w:r>
    </w:p>
  </w:endnote>
  <w:endnote w:type="continuationSeparator" w:id="0">
    <w:p w14:paraId="70AC56AF" w14:textId="77777777" w:rsidR="00000000" w:rsidRDefault="004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559759"/>
      <w:docPartObj>
        <w:docPartGallery w:val="Page Numbers (Bottom of Page)"/>
        <w:docPartUnique/>
      </w:docPartObj>
    </w:sdtPr>
    <w:sdtEndPr/>
    <w:sdtContent>
      <w:p w14:paraId="0007365F" w14:textId="77777777" w:rsidR="00781647" w:rsidRDefault="0071398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D91BC" w14:textId="77777777" w:rsidR="00781647" w:rsidRDefault="004840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7B46" w14:textId="77777777" w:rsidR="00000000" w:rsidRDefault="004840AE">
      <w:pPr>
        <w:spacing w:after="0" w:line="240" w:lineRule="auto"/>
      </w:pPr>
      <w:r>
        <w:separator/>
      </w:r>
    </w:p>
  </w:footnote>
  <w:footnote w:type="continuationSeparator" w:id="0">
    <w:p w14:paraId="30BCB447" w14:textId="77777777" w:rsidR="00000000" w:rsidRDefault="0048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27F"/>
    <w:multiLevelType w:val="multilevel"/>
    <w:tmpl w:val="33D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0746FE"/>
    <w:multiLevelType w:val="multilevel"/>
    <w:tmpl w:val="440A85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5F947A7"/>
    <w:multiLevelType w:val="multilevel"/>
    <w:tmpl w:val="110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B22C93"/>
    <w:multiLevelType w:val="multilevel"/>
    <w:tmpl w:val="CDC6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7561CF"/>
    <w:multiLevelType w:val="multilevel"/>
    <w:tmpl w:val="DB7A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B8A4A38"/>
    <w:multiLevelType w:val="multilevel"/>
    <w:tmpl w:val="F872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790594">
    <w:abstractNumId w:val="4"/>
  </w:num>
  <w:num w:numId="2" w16cid:durableId="985742630">
    <w:abstractNumId w:val="4"/>
  </w:num>
  <w:num w:numId="3" w16cid:durableId="1547327821">
    <w:abstractNumId w:val="4"/>
  </w:num>
  <w:num w:numId="4" w16cid:durableId="643971074">
    <w:abstractNumId w:val="4"/>
  </w:num>
  <w:num w:numId="5" w16cid:durableId="1378974446">
    <w:abstractNumId w:val="3"/>
  </w:num>
  <w:num w:numId="6" w16cid:durableId="1241526475">
    <w:abstractNumId w:val="1"/>
  </w:num>
  <w:num w:numId="7" w16cid:durableId="1727875429">
    <w:abstractNumId w:val="2"/>
  </w:num>
  <w:num w:numId="8" w16cid:durableId="1698773657">
    <w:abstractNumId w:val="1"/>
  </w:num>
  <w:num w:numId="9" w16cid:durableId="1835797506">
    <w:abstractNumId w:val="1"/>
  </w:num>
  <w:num w:numId="10" w16cid:durableId="349180935">
    <w:abstractNumId w:val="0"/>
  </w:num>
  <w:num w:numId="11" w16cid:durableId="1271937865">
    <w:abstractNumId w:val="1"/>
  </w:num>
  <w:num w:numId="12" w16cid:durableId="347297115">
    <w:abstractNumId w:val="1"/>
  </w:num>
  <w:num w:numId="13" w16cid:durableId="2097826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84"/>
    <w:rsid w:val="00373EC0"/>
    <w:rsid w:val="003B7DC9"/>
    <w:rsid w:val="00417D4B"/>
    <w:rsid w:val="004467A1"/>
    <w:rsid w:val="004840AE"/>
    <w:rsid w:val="004C2181"/>
    <w:rsid w:val="005C63A3"/>
    <w:rsid w:val="00713984"/>
    <w:rsid w:val="00761A8B"/>
    <w:rsid w:val="007854D1"/>
    <w:rsid w:val="00915797"/>
    <w:rsid w:val="009F4D82"/>
    <w:rsid w:val="00B707BF"/>
    <w:rsid w:val="00B7238C"/>
    <w:rsid w:val="00C815E7"/>
    <w:rsid w:val="00D17C30"/>
    <w:rsid w:val="00E55FCD"/>
    <w:rsid w:val="00E911D5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18FC"/>
  <w15:chartTrackingRefBased/>
  <w15:docId w15:val="{A4982586-8F3B-4CA6-A143-D7366EE1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3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40AE"/>
    <w:pPr>
      <w:spacing w:after="120" w:line="360" w:lineRule="auto"/>
      <w:ind w:left="454" w:hanging="454"/>
    </w:pPr>
    <w:rPr>
      <w:rFonts w:ascii="Fira Sans" w:hAnsi="Fira Sans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840AE"/>
    <w:pPr>
      <w:keepNext/>
      <w:keepLines/>
      <w:spacing w:after="240"/>
      <w:outlineLvl w:val="0"/>
    </w:pPr>
    <w:rPr>
      <w:rFonts w:eastAsia="Arial Unicode MS" w:cs="Arial"/>
      <w:b/>
      <w:bCs/>
      <w:sz w:val="28"/>
      <w:szCs w:val="32"/>
      <w:lang w:eastAsia="zh-CN" w:bidi="hi-IN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854D1"/>
    <w:pPr>
      <w:keepNext/>
      <w:keepLines/>
      <w:numPr>
        <w:ilvl w:val="1"/>
        <w:numId w:val="12"/>
      </w:numPr>
      <w:spacing w:before="40" w:after="40" w:line="276" w:lineRule="auto"/>
      <w:jc w:val="both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854D1"/>
    <w:pPr>
      <w:keepNext/>
      <w:keepLines/>
      <w:numPr>
        <w:ilvl w:val="2"/>
        <w:numId w:val="12"/>
      </w:numPr>
      <w:spacing w:before="240"/>
      <w:jc w:val="both"/>
      <w:outlineLvl w:val="2"/>
    </w:pPr>
    <w:rPr>
      <w:rFonts w:ascii="Gill Sans MT" w:eastAsiaTheme="majorEastAsia" w:hAnsi="Gill Sans MT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0AE"/>
    <w:rPr>
      <w:rFonts w:ascii="Fira Sans" w:eastAsia="Arial Unicode MS" w:hAnsi="Fira Sans" w:cs="Arial"/>
      <w:b/>
      <w:bCs/>
      <w:sz w:val="28"/>
      <w:szCs w:val="32"/>
      <w:lang w:val="de-DE"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07BF"/>
    <w:rPr>
      <w:rFonts w:eastAsiaTheme="majorEastAsi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7C30"/>
    <w:rPr>
      <w:rFonts w:ascii="Gill Sans MT" w:eastAsiaTheme="majorEastAsia" w:hAnsi="Gill Sans MT" w:cstheme="majorBidi"/>
      <w:b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13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3984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stor.org/stable/pdf/4030569.pdf" TargetMode="External"/><Relationship Id="rId18" Type="http://schemas.openxmlformats.org/officeDocument/2006/relationships/hyperlink" Target="https://www.mdpi.com/2071-1050/12/8/3347/pdf" TargetMode="External"/><Relationship Id="rId26" Type="http://schemas.openxmlformats.org/officeDocument/2006/relationships/hyperlink" Target="https://doi.org/10.1016/j.cosust.2011.07.003" TargetMode="External"/><Relationship Id="rId21" Type="http://schemas.openxmlformats.org/officeDocument/2006/relationships/hyperlink" Target="https://link.springer.com/article/10.1007/s10668-022-02656-1" TargetMode="External"/><Relationship Id="rId34" Type="http://schemas.openxmlformats.org/officeDocument/2006/relationships/hyperlink" Target="https://www.mdpi.com/2071-1050/12/16/6618/pdf" TargetMode="External"/><Relationship Id="rId7" Type="http://schemas.openxmlformats.org/officeDocument/2006/relationships/hyperlink" Target="https://www.mdpi.com/2071-1050/14/21/14069/pdf" TargetMode="External"/><Relationship Id="rId12" Type="http://schemas.openxmlformats.org/officeDocument/2006/relationships/hyperlink" Target="https://www.jstor.org/stable/pdf/4030570.pdf" TargetMode="External"/><Relationship Id="rId17" Type="http://schemas.openxmlformats.org/officeDocument/2006/relationships/hyperlink" Target="http://www.sou.gov.se/mvb/pdf/rapport_engelska.pdf" TargetMode="External"/><Relationship Id="rId25" Type="http://schemas.openxmlformats.org/officeDocument/2006/relationships/hyperlink" Target="https://journals.sagepub.com/doi/pdf/10.1177/2514848620948432" TargetMode="External"/><Relationship Id="rId33" Type="http://schemas.openxmlformats.org/officeDocument/2006/relationships/hyperlink" Target="https://www.jstor.org/stable/pdf/278092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pi.com/2071-1050/10/3/627/pdf" TargetMode="External"/><Relationship Id="rId20" Type="http://schemas.openxmlformats.org/officeDocument/2006/relationships/hyperlink" Target="https://biblioteca.semarnat.gob.mx/janium/recursos/224844/Contenido/K%20documentos%20de%20analisis/44%20Gender%20the%20Missing.pdf" TargetMode="External"/><Relationship Id="rId29" Type="http://schemas.openxmlformats.org/officeDocument/2006/relationships/hyperlink" Target="https://www.tandfonline.com/doi/pdf/10.1080/10496491.2019.16124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dpi.com/1660-4601/18/15/8217/pdf" TargetMode="External"/><Relationship Id="rId24" Type="http://schemas.openxmlformats.org/officeDocument/2006/relationships/hyperlink" Target="https://www.sciencedirect.com/science/article/pii/S2214629620301262" TargetMode="External"/><Relationship Id="rId32" Type="http://schemas.openxmlformats.org/officeDocument/2006/relationships/hyperlink" Target="https://journals.sagepub.com/doi/pdf/10.1177/095679761774171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nk.springer.com/article/10.1007/s11625-017-0464-y" TargetMode="External"/><Relationship Id="rId23" Type="http://schemas.openxmlformats.org/officeDocument/2006/relationships/hyperlink" Target="https://ebookcentral.proquest.com/lib/kxp/detail.action?docID=4801194" TargetMode="External"/><Relationship Id="rId28" Type="http://schemas.openxmlformats.org/officeDocument/2006/relationships/hyperlink" Target="http://hdl.handle.net/11362/588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dpi.com/2071-1050/13/23/13398/pdf" TargetMode="External"/><Relationship Id="rId19" Type="http://schemas.openxmlformats.org/officeDocument/2006/relationships/hyperlink" Target="https://www.mdpi.com/1425064" TargetMode="External"/><Relationship Id="rId31" Type="http://schemas.openxmlformats.org/officeDocument/2006/relationships/hyperlink" Target="https://onlinelibrary.wiley.com/doi/pdfdirect/10.1111/gwao.12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osi.12370" TargetMode="External"/><Relationship Id="rId14" Type="http://schemas.openxmlformats.org/officeDocument/2006/relationships/hyperlink" Target="https://www.mdpi.com/2071-1050/12/24/10483/pdf" TargetMode="External"/><Relationship Id="rId22" Type="http://schemas.openxmlformats.org/officeDocument/2006/relationships/hyperlink" Target="https://doi.org/10.4324/9781315686455" TargetMode="External"/><Relationship Id="rId27" Type="http://schemas.openxmlformats.org/officeDocument/2006/relationships/hyperlink" Target="https://pdfs.semanticscholar.org/d949/daca9c8080028336ff540f2260742e7c88e2.pdf" TargetMode="External"/><Relationship Id="rId30" Type="http://schemas.openxmlformats.org/officeDocument/2006/relationships/hyperlink" Target="https://www-nature-com-s.caas.cn/articles/s41562-021-01257-8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sciencedirect.com/science/article/pii/S24058831163005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 ABOUT SUSTAINABLE DEVELOPMENT AND INTERSECTIONALITY</dc:title>
  <dc:subject/>
  <dc:creator>Isabel</dc:creator>
  <cp:keywords/>
  <dc:description/>
  <cp:lastModifiedBy>Isabel</cp:lastModifiedBy>
  <cp:revision>2</cp:revision>
  <dcterms:created xsi:type="dcterms:W3CDTF">2023-07-05T12:10:00Z</dcterms:created>
  <dcterms:modified xsi:type="dcterms:W3CDTF">2023-07-07T08:40:00Z</dcterms:modified>
</cp:coreProperties>
</file>