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42" w:rsidRPr="00C2183E" w:rsidRDefault="008C0D38" w:rsidP="006D2FA7">
      <w:pPr>
        <w:pStyle w:val="Title"/>
        <w:rPr>
          <w:lang w:val="en-GB"/>
        </w:rPr>
      </w:pPr>
      <w:r w:rsidRPr="00C2183E">
        <w:rPr>
          <w:szCs w:val="40"/>
          <w:lang w:val="en-GB"/>
        </w:rPr>
        <w:t>Module description with explanations</w:t>
      </w:r>
      <w:r w:rsidR="00DE3A35" w:rsidRPr="00C2183E">
        <w:rPr>
          <w:lang w:val="en-GB"/>
        </w:rPr>
        <w:t xml:space="preserve"> </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37"/>
        <w:gridCol w:w="2272"/>
        <w:gridCol w:w="503"/>
        <w:gridCol w:w="4962"/>
      </w:tblGrid>
      <w:tr w:rsidR="00DE3A35"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DE3A35" w:rsidRPr="00C2183E" w:rsidRDefault="008C0D38" w:rsidP="00340675">
            <w:pPr>
              <w:rPr>
                <w:rFonts w:ascii="Linotype Syntax Com Medium" w:hAnsi="Linotype Syntax Com Medium"/>
                <w:lang w:val="en-GB"/>
              </w:rPr>
            </w:pPr>
            <w:r w:rsidRPr="00C2183E">
              <w:rPr>
                <w:rFonts w:ascii="Linotype Syntax Com Medium" w:hAnsi="Linotype Syntax Com Medium"/>
                <w:lang w:val="en-GB"/>
              </w:rPr>
              <w:t>Title</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DE3A35" w:rsidRPr="00C2183E" w:rsidRDefault="00486BC3" w:rsidP="00C63C95">
            <w:pPr>
              <w:rPr>
                <w:lang w:val="en-GB"/>
              </w:rPr>
            </w:pPr>
            <w:r w:rsidRPr="00C2183E">
              <w:rPr>
                <w:i/>
                <w:lang w:val="en-GB"/>
              </w:rPr>
              <w:t xml:space="preserve">Title and </w:t>
            </w:r>
            <w:r w:rsidR="00C63C95" w:rsidRPr="00C2183E">
              <w:rPr>
                <w:i/>
                <w:lang w:val="en-GB"/>
              </w:rPr>
              <w:t>secondary title</w:t>
            </w:r>
            <w:r w:rsidR="00C63C95">
              <w:rPr>
                <w:i/>
                <w:lang w:val="en-GB"/>
              </w:rPr>
              <w:t xml:space="preserve"> (if applicable)</w:t>
            </w:r>
          </w:p>
        </w:tc>
      </w:tr>
      <w:tr w:rsidR="00DE3A35" w:rsidRPr="00C2183E"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DE3A35" w:rsidRPr="00C2183E" w:rsidRDefault="000406BB" w:rsidP="00502842">
            <w:pPr>
              <w:rPr>
                <w:rFonts w:ascii="Linotype Syntax Com Medium" w:hAnsi="Linotype Syntax Com Medium"/>
                <w:lang w:val="en-GB"/>
              </w:rPr>
            </w:pPr>
            <w:r w:rsidRPr="00C2183E">
              <w:rPr>
                <w:rFonts w:ascii="Linotype Syntax Com Medium" w:hAnsi="Linotype Syntax Com Medium"/>
                <w:lang w:val="en-GB"/>
              </w:rPr>
              <w:t>Module number</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DE3A35" w:rsidRPr="00C2183E" w:rsidRDefault="00DE3A35" w:rsidP="00502842">
            <w:pPr>
              <w:rPr>
                <w:lang w:val="en-GB"/>
              </w:rPr>
            </w:pPr>
          </w:p>
        </w:tc>
      </w:tr>
      <w:tr w:rsidR="004C0943" w:rsidRPr="00C2183E"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C0943" w:rsidRPr="00C2183E" w:rsidRDefault="004C0943" w:rsidP="004C0943">
            <w:pPr>
              <w:rPr>
                <w:rFonts w:ascii="Linotype Syntax Com Medium" w:hAnsi="Linotype Syntax Com Medium"/>
                <w:highlight w:val="yellow"/>
                <w:lang w:val="en-GB"/>
              </w:rPr>
            </w:pPr>
            <w:r w:rsidRPr="00C2183E">
              <w:rPr>
                <w:rFonts w:ascii="Linotype Syntax Com Medium" w:hAnsi="Linotype Syntax Com Medium"/>
                <w:highlight w:val="yellow"/>
                <w:lang w:val="en-GB"/>
              </w:rPr>
              <w:t>Semester</w:t>
            </w:r>
            <w:r w:rsidR="000C0CC2" w:rsidRPr="00C2183E">
              <w:rPr>
                <w:rFonts w:ascii="Linotype Syntax Com Medium" w:hAnsi="Linotype Syntax Com Medium"/>
                <w:highlight w:val="yellow"/>
                <w:lang w:val="en-GB"/>
              </w:rPr>
              <w:t xml:space="preserve"> (optional)</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63C95" w:rsidRPr="00C63C95" w:rsidRDefault="00C63C95" w:rsidP="00C63C95">
            <w:pPr>
              <w:rPr>
                <w:i/>
                <w:lang w:val="en-US"/>
              </w:rPr>
            </w:pPr>
            <w:r w:rsidRPr="00C63C95">
              <w:rPr>
                <w:i/>
                <w:lang w:val="en-US"/>
              </w:rPr>
              <w:t>Indicate the semester in which the module should be completed according to the curriculum</w:t>
            </w:r>
          </w:p>
          <w:p w:rsidR="004C0943" w:rsidRPr="00C2183E" w:rsidRDefault="00C63C95" w:rsidP="00C63C95">
            <w:pPr>
              <w:rPr>
                <w:i/>
                <w:highlight w:val="yellow"/>
                <w:lang w:val="en-GB"/>
              </w:rPr>
            </w:pPr>
            <w:r>
              <w:rPr>
                <w:i/>
              </w:rPr>
              <w:t xml:space="preserve">[1] ... </w:t>
            </w:r>
            <w:r w:rsidRPr="00506960">
              <w:t>o</w:t>
            </w:r>
            <w:r>
              <w:t>r</w:t>
            </w:r>
            <w:r>
              <w:rPr>
                <w:i/>
              </w:rPr>
              <w:t xml:space="preserve"> [5</w:t>
            </w:r>
          </w:p>
        </w:tc>
      </w:tr>
      <w:tr w:rsidR="00DE3A35" w:rsidRPr="00C2183E"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E3A35" w:rsidRPr="00C2183E" w:rsidRDefault="000406BB" w:rsidP="00BC3EEF">
            <w:pPr>
              <w:rPr>
                <w:rFonts w:ascii="Linotype Syntax Com Medium" w:hAnsi="Linotype Syntax Com Medium"/>
                <w:lang w:val="en-GB"/>
              </w:rPr>
            </w:pPr>
            <w:r w:rsidRPr="00C2183E">
              <w:rPr>
                <w:rFonts w:ascii="Linotype Syntax Com Medium" w:hAnsi="Linotype Syntax Com Medium"/>
                <w:lang w:val="en-GB"/>
              </w:rPr>
              <w:t>Frequency</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406BB" w:rsidRPr="00C2183E" w:rsidRDefault="00DE3A35" w:rsidP="000406BB">
            <w:pPr>
              <w:rPr>
                <w:i/>
                <w:lang w:val="en-GB"/>
              </w:rPr>
            </w:pPr>
            <w:r w:rsidRPr="00C2183E">
              <w:rPr>
                <w:i/>
                <w:lang w:val="en-GB"/>
              </w:rPr>
              <w:t>[</w:t>
            </w:r>
            <w:r w:rsidR="000406BB" w:rsidRPr="00C2183E">
              <w:rPr>
                <w:i/>
                <w:lang w:val="en-GB"/>
              </w:rPr>
              <w:t>[Once a year in the winter semester] or</w:t>
            </w:r>
          </w:p>
          <w:p w:rsidR="000406BB" w:rsidRPr="00C2183E" w:rsidRDefault="000406BB" w:rsidP="000406BB">
            <w:pPr>
              <w:rPr>
                <w:i/>
                <w:lang w:val="en-GB"/>
              </w:rPr>
            </w:pPr>
            <w:r w:rsidRPr="00C2183E">
              <w:rPr>
                <w:i/>
                <w:lang w:val="en-GB"/>
              </w:rPr>
              <w:t>[Once a year in the summer semester] or</w:t>
            </w:r>
          </w:p>
          <w:p w:rsidR="00DE3A35" w:rsidRPr="00C2183E" w:rsidRDefault="000406BB" w:rsidP="000406BB">
            <w:pPr>
              <w:rPr>
                <w:i/>
                <w:lang w:val="en-GB"/>
              </w:rPr>
            </w:pPr>
            <w:r w:rsidRPr="00C2183E">
              <w:rPr>
                <w:i/>
                <w:lang w:val="en-GB"/>
              </w:rPr>
              <w:t>[Every semester]</w:t>
            </w:r>
          </w:p>
        </w:tc>
      </w:tr>
      <w:tr w:rsidR="00DE3A35"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E3A35" w:rsidRPr="00C2183E" w:rsidRDefault="000406BB" w:rsidP="00020773">
            <w:pPr>
              <w:rPr>
                <w:rFonts w:ascii="Linotype Syntax Com Medium" w:hAnsi="Linotype Syntax Com Medium"/>
                <w:lang w:val="en-GB"/>
              </w:rPr>
            </w:pPr>
            <w:r w:rsidRPr="00C2183E">
              <w:rPr>
                <w:rFonts w:ascii="Linotype Syntax Com Medium" w:hAnsi="Linotype Syntax Com Medium"/>
                <w:lang w:val="en-GB"/>
              </w:rPr>
              <w:t>Interval and duration</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406BB" w:rsidRPr="00C2183E" w:rsidRDefault="000406BB" w:rsidP="000406BB">
            <w:pPr>
              <w:rPr>
                <w:i/>
                <w:lang w:val="en-GB"/>
              </w:rPr>
            </w:pPr>
            <w:r w:rsidRPr="00C2183E">
              <w:rPr>
                <w:i/>
                <w:lang w:val="en-GB"/>
              </w:rPr>
              <w:t>Weekly or biweekly or block module for</w:t>
            </w:r>
          </w:p>
          <w:p w:rsidR="00DE3A35" w:rsidRPr="00C2183E" w:rsidRDefault="000406BB" w:rsidP="000406BB">
            <w:pPr>
              <w:rPr>
                <w:lang w:val="en-GB"/>
              </w:rPr>
            </w:pPr>
            <w:r w:rsidRPr="00C2183E">
              <w:rPr>
                <w:i/>
                <w:lang w:val="en-GB"/>
              </w:rPr>
              <w:t>[#] of weeks or [#] of semesters</w:t>
            </w:r>
          </w:p>
        </w:tc>
      </w:tr>
      <w:tr w:rsidR="005224DA"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3643E1" w:rsidP="005224DA">
            <w:pPr>
              <w:rPr>
                <w:rFonts w:ascii="Linotype Syntax Com Medium" w:hAnsi="Linotype Syntax Com Medium"/>
                <w:lang w:val="en-GB"/>
              </w:rPr>
            </w:pPr>
            <w:r w:rsidRPr="00C2183E">
              <w:rPr>
                <w:rFonts w:ascii="Linotype Syntax Com Medium" w:hAnsi="Linotype Syntax Com Medium"/>
                <w:lang w:val="en-GB"/>
              </w:rPr>
              <w:t>ECTS / credit points</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3643E1" w:rsidP="005224DA">
            <w:pPr>
              <w:rPr>
                <w:i/>
                <w:lang w:val="en-GB"/>
              </w:rPr>
            </w:pPr>
            <w:r w:rsidRPr="00C2183E">
              <w:rPr>
                <w:i/>
                <w:lang w:val="en-GB"/>
              </w:rPr>
              <w:t>[Total credit points for the entire module]</w:t>
            </w:r>
          </w:p>
        </w:tc>
      </w:tr>
      <w:tr w:rsidR="005224DA" w:rsidRPr="00C63C95" w:rsidTr="008A1021">
        <w:tc>
          <w:tcPr>
            <w:tcW w:w="263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3643E1" w:rsidP="00A7122D">
            <w:pPr>
              <w:rPr>
                <w:rFonts w:ascii="Linotype Syntax Com Medium" w:hAnsi="Linotype Syntax Com Medium"/>
                <w:lang w:val="en-GB"/>
              </w:rPr>
            </w:pPr>
            <w:r w:rsidRPr="00C2183E">
              <w:rPr>
                <w:rFonts w:ascii="Linotype Syntax Com Medium" w:hAnsi="Linotype Syntax Com Medium"/>
                <w:lang w:val="en-GB"/>
              </w:rPr>
              <w:t>Workload</w:t>
            </w:r>
          </w:p>
        </w:tc>
        <w:tc>
          <w:tcPr>
            <w:tcW w:w="2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3643E1" w:rsidP="003643E1">
            <w:pPr>
              <w:rPr>
                <w:lang w:val="en-GB"/>
              </w:rPr>
            </w:pPr>
            <w:r w:rsidRPr="00C2183E">
              <w:rPr>
                <w:lang w:val="en-GB"/>
              </w:rPr>
              <w:t xml:space="preserve">In-class study </w:t>
            </w:r>
            <w:r w:rsidR="00F3724C" w:rsidRPr="00C2183E">
              <w:rPr>
                <w:lang w:val="en-GB"/>
              </w:rPr>
              <w:t>/ online-</w:t>
            </w:r>
            <w:r w:rsidRPr="00C2183E">
              <w:rPr>
                <w:lang w:val="en-GB"/>
              </w:rPr>
              <w:t>study</w:t>
            </w:r>
          </w:p>
        </w:tc>
        <w:tc>
          <w:tcPr>
            <w:tcW w:w="49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3643E1" w:rsidP="005224DA">
            <w:pPr>
              <w:rPr>
                <w:lang w:val="en-GB"/>
              </w:rPr>
            </w:pPr>
            <w:r w:rsidRPr="00C2183E">
              <w:rPr>
                <w:i/>
                <w:lang w:val="en-GB"/>
              </w:rPr>
              <w:t>No. of hours (agreement of course specifications)</w:t>
            </w:r>
          </w:p>
        </w:tc>
      </w:tr>
      <w:tr w:rsidR="005224DA" w:rsidRPr="00C63C95" w:rsidTr="008A1021">
        <w:tc>
          <w:tcPr>
            <w:tcW w:w="2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5224DA" w:rsidP="005224DA">
            <w:pPr>
              <w:rPr>
                <w:rFonts w:ascii="Linotype Syntax Com Medium" w:hAnsi="Linotype Syntax Com Medium"/>
                <w:lang w:val="en-GB"/>
              </w:rPr>
            </w:pPr>
          </w:p>
        </w:tc>
        <w:tc>
          <w:tcPr>
            <w:tcW w:w="2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643E1" w:rsidRPr="00C2183E" w:rsidRDefault="003643E1" w:rsidP="003643E1">
            <w:pPr>
              <w:rPr>
                <w:sz w:val="18"/>
                <w:szCs w:val="18"/>
                <w:lang w:val="en-GB"/>
              </w:rPr>
            </w:pPr>
            <w:r w:rsidRPr="00C2183E">
              <w:rPr>
                <w:sz w:val="18"/>
                <w:szCs w:val="18"/>
                <w:lang w:val="en-GB"/>
              </w:rPr>
              <w:t>Self-study</w:t>
            </w:r>
          </w:p>
          <w:p w:rsidR="005224DA" w:rsidRPr="00C2183E" w:rsidRDefault="005224DA" w:rsidP="00F3724C">
            <w:pPr>
              <w:rPr>
                <w:lang w:val="en-GB"/>
              </w:rPr>
            </w:pPr>
          </w:p>
        </w:tc>
        <w:tc>
          <w:tcPr>
            <w:tcW w:w="49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3643E1" w:rsidP="005224DA">
            <w:pPr>
              <w:rPr>
                <w:lang w:val="en-GB"/>
              </w:rPr>
            </w:pPr>
            <w:r w:rsidRPr="00C2183E">
              <w:rPr>
                <w:i/>
                <w:lang w:val="en-GB"/>
              </w:rPr>
              <w:t>No. of hours (agreement of course specifications) (Please note: includes prep and follow-up work, as well as project study periods)</w:t>
            </w:r>
          </w:p>
        </w:tc>
      </w:tr>
      <w:tr w:rsidR="005224DA" w:rsidRPr="00C2183E" w:rsidTr="008A1021">
        <w:tc>
          <w:tcPr>
            <w:tcW w:w="2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5224DA" w:rsidP="005224DA">
            <w:pPr>
              <w:rPr>
                <w:rFonts w:ascii="Linotype Syntax Com Medium" w:hAnsi="Linotype Syntax Com Medium"/>
                <w:lang w:val="en-GB"/>
              </w:rPr>
            </w:pPr>
          </w:p>
        </w:tc>
        <w:tc>
          <w:tcPr>
            <w:tcW w:w="2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3643E1" w:rsidP="005224DA">
            <w:pPr>
              <w:rPr>
                <w:lang w:val="en-GB"/>
              </w:rPr>
            </w:pPr>
            <w:r w:rsidRPr="00C2183E">
              <w:rPr>
                <w:lang w:val="en-GB"/>
              </w:rPr>
              <w:t>Exam preparation</w:t>
            </w:r>
          </w:p>
        </w:tc>
        <w:tc>
          <w:tcPr>
            <w:tcW w:w="49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224DA" w:rsidRPr="00C2183E" w:rsidRDefault="003643E1" w:rsidP="005224DA">
            <w:pPr>
              <w:rPr>
                <w:lang w:val="en-GB"/>
              </w:rPr>
            </w:pPr>
            <w:r w:rsidRPr="00C2183E">
              <w:rPr>
                <w:i/>
                <w:lang w:val="en-GB"/>
              </w:rPr>
              <w:t>No. of hours</w:t>
            </w:r>
          </w:p>
        </w:tc>
      </w:tr>
      <w:tr w:rsidR="00F3724C" w:rsidRPr="00C2183E" w:rsidTr="004A51C8">
        <w:trPr>
          <w:trHeight w:val="357"/>
        </w:trPr>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3724C" w:rsidRPr="00C2183E" w:rsidRDefault="001719D2" w:rsidP="006B1C85">
            <w:pPr>
              <w:rPr>
                <w:rFonts w:ascii="Linotype Syntax Com Medium" w:hAnsi="Linotype Syntax Com Medium"/>
                <w:lang w:val="en-GB"/>
              </w:rPr>
            </w:pPr>
            <w:r w:rsidRPr="00C2183E">
              <w:rPr>
                <w:rFonts w:ascii="Linotype Syntax Com Medium" w:hAnsi="Linotype Syntax Com Medium"/>
                <w:lang w:val="en-GB"/>
              </w:rPr>
              <w:t>Language of instruction</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3724C" w:rsidRPr="00C2183E" w:rsidRDefault="001719D2" w:rsidP="005224DA">
            <w:pPr>
              <w:rPr>
                <w:lang w:val="en-GB"/>
              </w:rPr>
            </w:pPr>
            <w:r w:rsidRPr="00C2183E">
              <w:rPr>
                <w:i/>
                <w:lang w:val="en-GB"/>
              </w:rPr>
              <w:t>[German / English / other language]</w:t>
            </w:r>
          </w:p>
        </w:tc>
      </w:tr>
      <w:tr w:rsidR="00A7122D"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4A51C8" w:rsidP="006B1C85">
            <w:pPr>
              <w:rPr>
                <w:rFonts w:ascii="Linotype Syntax Com Medium" w:hAnsi="Linotype Syntax Com Medium"/>
                <w:lang w:val="en-GB"/>
              </w:rPr>
            </w:pPr>
            <w:r w:rsidRPr="00C2183E">
              <w:rPr>
                <w:rFonts w:ascii="Linotype Syntax Com Medium" w:hAnsi="Linotype Syntax Com Medium"/>
                <w:lang w:val="en-GB"/>
              </w:rPr>
              <w:t>Module coordinator(s)</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A51C8" w:rsidRPr="00C2183E" w:rsidRDefault="004A51C8" w:rsidP="004A51C8">
            <w:pPr>
              <w:rPr>
                <w:i/>
                <w:lang w:val="en-GB"/>
              </w:rPr>
            </w:pPr>
            <w:r w:rsidRPr="00C2183E">
              <w:rPr>
                <w:i/>
                <w:lang w:val="en-GB"/>
              </w:rPr>
              <w:t>[Provide the names of the responsible individual(s)]</w:t>
            </w:r>
          </w:p>
          <w:p w:rsidR="00A7122D" w:rsidRPr="00C2183E" w:rsidRDefault="004A51C8" w:rsidP="004A51C8">
            <w:pPr>
              <w:rPr>
                <w:i/>
                <w:lang w:val="en-GB"/>
              </w:rPr>
            </w:pPr>
            <w:r w:rsidRPr="00C2183E">
              <w:rPr>
                <w:i/>
                <w:lang w:val="en-GB"/>
              </w:rPr>
              <w:t>Title, Last Name, First Name – Chair or Department</w:t>
            </w:r>
          </w:p>
        </w:tc>
      </w:tr>
      <w:tr w:rsidR="00A7122D"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5D1EFA" w:rsidP="005D1EFA">
            <w:pPr>
              <w:rPr>
                <w:rFonts w:ascii="Linotype Syntax Com Medium" w:hAnsi="Linotype Syntax Com Medium"/>
                <w:lang w:val="en-GB"/>
              </w:rPr>
            </w:pPr>
            <w:r w:rsidRPr="00C2183E">
              <w:rPr>
                <w:rFonts w:ascii="Linotype Syntax Com Medium" w:hAnsi="Linotype Syntax Com Medium"/>
                <w:lang w:val="en-GB"/>
              </w:rPr>
              <w:t xml:space="preserve">Usability </w:t>
            </w:r>
            <w:r w:rsidR="00A7122D" w:rsidRPr="00C2183E">
              <w:rPr>
                <w:rFonts w:ascii="Linotype Syntax Com Medium" w:hAnsi="Linotype Syntax Com Medium"/>
                <w:lang w:val="en-GB"/>
              </w:rPr>
              <w:t xml:space="preserve">/ </w:t>
            </w:r>
            <w:r w:rsidRPr="00C2183E">
              <w:rPr>
                <w:rFonts w:ascii="Linotype Syntax Com Medium" w:hAnsi="Linotype Syntax Com Medium"/>
                <w:lang w:val="en-GB"/>
              </w:rPr>
              <w:t xml:space="preserve">Type </w:t>
            </w:r>
            <w:r w:rsidR="00507E06" w:rsidRPr="00C2183E">
              <w:rPr>
                <w:rFonts w:ascii="Linotype Syntax Com Medium" w:hAnsi="Linotype Syntax Com Medium"/>
                <w:lang w:val="en-GB"/>
              </w:rPr>
              <w:t>of module</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C4E51" w:rsidP="006B1C85">
            <w:pPr>
              <w:rPr>
                <w:i/>
                <w:lang w:val="en-GB"/>
              </w:rPr>
            </w:pPr>
            <w:r w:rsidRPr="00C2183E">
              <w:rPr>
                <w:i/>
                <w:lang w:val="en-GB"/>
              </w:rPr>
              <w:t>Please list the degree programmes, in which the module is used, also the final degree. ([B.Sc.]/ [</w:t>
            </w:r>
            <w:r w:rsidR="00C63C95">
              <w:rPr>
                <w:i/>
                <w:lang w:val="en-GB"/>
              </w:rPr>
              <w:t>B.A.] / [B.F.A.]/ [Dipl.] / [M.S</w:t>
            </w:r>
            <w:r w:rsidRPr="00C2183E">
              <w:rPr>
                <w:i/>
                <w:lang w:val="en-GB"/>
              </w:rPr>
              <w:t xml:space="preserve">c.]/ [M.A.]/ [M.F.A.]/ [M.I.C.]) </w:t>
            </w:r>
          </w:p>
          <w:p w:rsidR="007C4E51" w:rsidRPr="00C2183E" w:rsidRDefault="007C4E51" w:rsidP="006B1C85">
            <w:pPr>
              <w:rPr>
                <w:i/>
                <w:lang w:val="en-GB"/>
              </w:rPr>
            </w:pPr>
            <w:r w:rsidRPr="00C2183E">
              <w:rPr>
                <w:i/>
                <w:lang w:val="en-GB"/>
              </w:rPr>
              <w:t>Describe how the module is related to other modules within the degree programme. Also indicate whether and to what extent the module is applicable to other degree programmes (also for advanced and post-graduate programmes).</w:t>
            </w:r>
          </w:p>
          <w:p w:rsidR="005D1EFA" w:rsidRPr="00C2183E" w:rsidRDefault="005D1EFA" w:rsidP="005D1EFA">
            <w:pPr>
              <w:spacing w:before="120"/>
              <w:rPr>
                <w:i/>
                <w:lang w:val="en-GB"/>
              </w:rPr>
            </w:pPr>
            <w:r w:rsidRPr="00C2183E">
              <w:rPr>
                <w:i/>
                <w:lang w:val="en-GB"/>
              </w:rPr>
              <w:t>Compulsory module for the degree programme ####</w:t>
            </w:r>
            <w:r w:rsidRPr="00C2183E">
              <w:rPr>
                <w:i/>
                <w:lang w:val="en-GB"/>
              </w:rPr>
              <w:br/>
              <w:t>Compulsory elective module for the degree programme ####</w:t>
            </w:r>
          </w:p>
          <w:p w:rsidR="00A7122D" w:rsidRPr="00C2183E" w:rsidRDefault="005D1EFA" w:rsidP="005D1EFA">
            <w:pPr>
              <w:rPr>
                <w:i/>
                <w:lang w:val="en-GB"/>
              </w:rPr>
            </w:pPr>
            <w:r w:rsidRPr="00C2183E">
              <w:rPr>
                <w:i/>
                <w:lang w:val="en-GB"/>
              </w:rPr>
              <w:t>This module can be taken as an elective module.</w:t>
            </w:r>
          </w:p>
        </w:tc>
      </w:tr>
      <w:tr w:rsidR="00A7122D"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F3F69" w:rsidRPr="00C2183E" w:rsidRDefault="006F3F69" w:rsidP="006F3F69">
            <w:pPr>
              <w:rPr>
                <w:rFonts w:ascii="Linotype Syntax Com Medium" w:hAnsi="Linotype Syntax Com Medium"/>
                <w:lang w:val="en-GB"/>
              </w:rPr>
            </w:pPr>
            <w:r w:rsidRPr="00C2183E">
              <w:rPr>
                <w:rFonts w:ascii="Linotype Syntax Com Medium" w:hAnsi="Linotype Syntax Com Medium"/>
                <w:lang w:val="en-GB"/>
              </w:rPr>
              <w:t xml:space="preserve">Formal requirements </w:t>
            </w:r>
          </w:p>
          <w:p w:rsidR="00A7122D" w:rsidRPr="00C2183E" w:rsidRDefault="006F3F69" w:rsidP="006F3F69">
            <w:pPr>
              <w:rPr>
                <w:rFonts w:ascii="Linotype Syntax Com Medium" w:hAnsi="Linotype Syntax Com Medium"/>
                <w:lang w:val="en-GB"/>
              </w:rPr>
            </w:pPr>
            <w:r w:rsidRPr="00C2183E">
              <w:rPr>
                <w:rFonts w:ascii="Linotype Syntax Com Medium" w:hAnsi="Linotype Syntax Com Medium"/>
                <w:lang w:val="en-GB"/>
              </w:rPr>
              <w:t>for participation</w:t>
            </w:r>
          </w:p>
          <w:p w:rsidR="006F3F69" w:rsidRPr="00C2183E" w:rsidRDefault="006F3F69" w:rsidP="006F3F69">
            <w:pPr>
              <w:rPr>
                <w:rFonts w:ascii="Linotype Syntax Com Medium" w:hAnsi="Linotype Syntax Com Medium"/>
                <w:lang w:val="en-GB"/>
              </w:rPr>
            </w:pPr>
          </w:p>
          <w:p w:rsidR="006F3F69" w:rsidRPr="00C2183E" w:rsidRDefault="006F3F69" w:rsidP="006F3F69">
            <w:pPr>
              <w:rPr>
                <w:rFonts w:ascii="Linotype Syntax Com Medium" w:hAnsi="Linotype Syntax Com Medium"/>
                <w:lang w:val="en-GB"/>
              </w:rPr>
            </w:pPr>
            <w:r w:rsidRPr="00C2183E">
              <w:rPr>
                <w:rFonts w:ascii="Linotype Syntax Com Medium" w:hAnsi="Linotype Syntax Com Medium"/>
                <w:lang w:val="en-GB"/>
              </w:rPr>
              <w:t>Recommended requirements for participation</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F3F69" w:rsidRPr="00C2183E" w:rsidRDefault="006F3F69" w:rsidP="00F3724C">
            <w:pPr>
              <w:rPr>
                <w:i/>
                <w:lang w:val="en-GB"/>
              </w:rPr>
            </w:pPr>
            <w:r w:rsidRPr="00C2183E">
              <w:rPr>
                <w:i/>
                <w:lang w:val="en-GB"/>
              </w:rPr>
              <w:t xml:space="preserve">[Indicate any additional prerequisites for participation, such as completion of other modules or a study phase] </w:t>
            </w:r>
          </w:p>
          <w:p w:rsidR="006F3F69" w:rsidRPr="00C2183E" w:rsidRDefault="006F3F69" w:rsidP="00F3724C">
            <w:pPr>
              <w:rPr>
                <w:i/>
                <w:lang w:val="en-GB"/>
              </w:rPr>
            </w:pPr>
          </w:p>
          <w:p w:rsidR="00A7122D" w:rsidRPr="00C2183E" w:rsidRDefault="00A7122D" w:rsidP="00F3724C">
            <w:pPr>
              <w:rPr>
                <w:i/>
                <w:lang w:val="en-GB"/>
              </w:rPr>
            </w:pPr>
            <w:r w:rsidRPr="00C2183E">
              <w:rPr>
                <w:i/>
                <w:lang w:val="en-GB"/>
              </w:rPr>
              <w:t>[</w:t>
            </w:r>
            <w:r w:rsidR="006F3F69" w:rsidRPr="00C2183E">
              <w:rPr>
                <w:i/>
                <w:lang w:val="en-GB"/>
              </w:rPr>
              <w:t xml:space="preserve">Recommended prerequisites (prior knowledge, abilities, </w:t>
            </w:r>
            <w:proofErr w:type="gramStart"/>
            <w:r w:rsidR="006F3F69" w:rsidRPr="00C2183E">
              <w:rPr>
                <w:i/>
                <w:lang w:val="en-GB"/>
              </w:rPr>
              <w:t>skills</w:t>
            </w:r>
            <w:proofErr w:type="gramEnd"/>
            <w:r w:rsidR="006F3F69" w:rsidRPr="00C2183E">
              <w:rPr>
                <w:i/>
                <w:lang w:val="en-GB"/>
              </w:rPr>
              <w:t>) as orientation for selecting the module or preparing for the upcoming semester. Also indicate how the students can best prepare themselves for the module (e.g. recommended reading).</w:t>
            </w:r>
          </w:p>
        </w:tc>
      </w:tr>
      <w:tr w:rsidR="00A7122D" w:rsidRPr="00C63C95" w:rsidTr="008A1021">
        <w:tc>
          <w:tcPr>
            <w:tcW w:w="263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B1AAC" w:rsidP="00CA74EE">
            <w:pPr>
              <w:rPr>
                <w:rFonts w:ascii="Linotype Syntax Com Medium" w:hAnsi="Linotype Syntax Com Medium"/>
                <w:lang w:val="en-GB"/>
              </w:rPr>
            </w:pPr>
            <w:r w:rsidRPr="00C2183E">
              <w:rPr>
                <w:rFonts w:ascii="Linotype Syntax Com Medium" w:hAnsi="Linotype Syntax Com Medium"/>
                <w:lang w:val="en-GB"/>
              </w:rPr>
              <w:t>Required examination (including partial exams if applicable)</w:t>
            </w:r>
          </w:p>
        </w:tc>
        <w:tc>
          <w:tcPr>
            <w:tcW w:w="22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B1AAC" w:rsidP="00CA74EE">
            <w:pPr>
              <w:rPr>
                <w:i/>
                <w:lang w:val="en-GB"/>
              </w:rPr>
            </w:pPr>
            <w:r w:rsidRPr="00C2183E">
              <w:rPr>
                <w:i/>
                <w:lang w:val="en-GB"/>
              </w:rPr>
              <w:t>Type</w:t>
            </w:r>
          </w:p>
        </w:tc>
        <w:tc>
          <w:tcPr>
            <w:tcW w:w="54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B1AAC" w:rsidP="00CA74EE">
            <w:pPr>
              <w:rPr>
                <w:i/>
                <w:lang w:val="en-GB"/>
              </w:rPr>
            </w:pPr>
            <w:r w:rsidRPr="00C2183E">
              <w:rPr>
                <w:i/>
                <w:lang w:val="en-GB"/>
              </w:rPr>
              <w:t>[Type of examination as provided in the examination regulations], proof of achievement (certificate, written test, short report, oral report, presentation…)</w:t>
            </w:r>
          </w:p>
        </w:tc>
      </w:tr>
      <w:tr w:rsidR="00A7122D" w:rsidRPr="00C63C95" w:rsidTr="008A1021">
        <w:tc>
          <w:tcPr>
            <w:tcW w:w="2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A7122D" w:rsidP="00CA74EE">
            <w:pPr>
              <w:rPr>
                <w:rFonts w:ascii="Linotype Syntax Com Medium" w:hAnsi="Linotype Syntax Com Medium"/>
                <w:lang w:val="en-GB"/>
              </w:rPr>
            </w:pPr>
          </w:p>
        </w:tc>
        <w:tc>
          <w:tcPr>
            <w:tcW w:w="22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B1AAC" w:rsidP="00CA74EE">
            <w:pPr>
              <w:rPr>
                <w:i/>
                <w:lang w:val="en-GB"/>
              </w:rPr>
            </w:pPr>
            <w:r w:rsidRPr="00C2183E">
              <w:rPr>
                <w:i/>
                <w:lang w:val="en-GB"/>
              </w:rPr>
              <w:t xml:space="preserve">Requirements for exam registration </w:t>
            </w:r>
            <w:r w:rsidR="000C0CC2" w:rsidRPr="00C2183E">
              <w:rPr>
                <w:i/>
                <w:lang w:val="en-GB"/>
              </w:rPr>
              <w:t>(optional)</w:t>
            </w:r>
          </w:p>
        </w:tc>
        <w:tc>
          <w:tcPr>
            <w:tcW w:w="54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B1AAC" w:rsidP="00CA74EE">
            <w:pPr>
              <w:rPr>
                <w:i/>
                <w:lang w:val="en-GB"/>
              </w:rPr>
            </w:pPr>
            <w:r w:rsidRPr="00C2183E">
              <w:rPr>
                <w:i/>
                <w:lang w:val="en-GB"/>
              </w:rPr>
              <w:t>Indicate the type and extent of the prerequisites for registration if applicable (term papers, certificate, excursion report...)</w:t>
            </w:r>
          </w:p>
        </w:tc>
      </w:tr>
      <w:tr w:rsidR="00A7122D" w:rsidRPr="00C2183E" w:rsidTr="008A1021">
        <w:tc>
          <w:tcPr>
            <w:tcW w:w="2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A7122D" w:rsidP="00CA74EE">
            <w:pPr>
              <w:rPr>
                <w:rFonts w:ascii="Linotype Syntax Com Medium" w:hAnsi="Linotype Syntax Com Medium"/>
                <w:lang w:val="en-GB"/>
              </w:rPr>
            </w:pPr>
          </w:p>
        </w:tc>
        <w:tc>
          <w:tcPr>
            <w:tcW w:w="22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B1AAC" w:rsidP="00CA74EE">
            <w:pPr>
              <w:rPr>
                <w:i/>
                <w:lang w:val="en-GB"/>
              </w:rPr>
            </w:pPr>
            <w:r w:rsidRPr="00C2183E">
              <w:rPr>
                <w:i/>
                <w:lang w:val="en-GB"/>
              </w:rPr>
              <w:t>Language</w:t>
            </w:r>
          </w:p>
        </w:tc>
        <w:tc>
          <w:tcPr>
            <w:tcW w:w="54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B1AAC" w:rsidP="00CA74EE">
            <w:pPr>
              <w:rPr>
                <w:lang w:val="en-GB"/>
              </w:rPr>
            </w:pPr>
            <w:r w:rsidRPr="00C2183E">
              <w:rPr>
                <w:i/>
                <w:lang w:val="en-GB"/>
              </w:rPr>
              <w:t>[German / English / other language]</w:t>
            </w:r>
          </w:p>
        </w:tc>
      </w:tr>
      <w:tr w:rsidR="00A7122D" w:rsidRPr="00C2183E" w:rsidTr="008A1021">
        <w:tc>
          <w:tcPr>
            <w:tcW w:w="2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A7122D" w:rsidP="00CA74EE">
            <w:pPr>
              <w:rPr>
                <w:rFonts w:ascii="Linotype Syntax Com Medium" w:hAnsi="Linotype Syntax Com Medium"/>
                <w:lang w:val="en-GB"/>
              </w:rPr>
            </w:pPr>
          </w:p>
        </w:tc>
        <w:tc>
          <w:tcPr>
            <w:tcW w:w="22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6F3F69" w:rsidP="00B726B2">
            <w:pPr>
              <w:rPr>
                <w:i/>
                <w:lang w:val="en-GB"/>
              </w:rPr>
            </w:pPr>
            <w:r w:rsidRPr="00C2183E">
              <w:rPr>
                <w:i/>
                <w:lang w:val="en-GB"/>
              </w:rPr>
              <w:t xml:space="preserve">Duration / </w:t>
            </w:r>
            <w:r w:rsidR="00B726B2" w:rsidRPr="00C2183E">
              <w:rPr>
                <w:i/>
                <w:lang w:val="en-GB"/>
              </w:rPr>
              <w:t>S</w:t>
            </w:r>
            <w:r w:rsidRPr="00C2183E">
              <w:rPr>
                <w:i/>
                <w:lang w:val="en-GB"/>
              </w:rPr>
              <w:t>cope</w:t>
            </w:r>
          </w:p>
        </w:tc>
        <w:tc>
          <w:tcPr>
            <w:tcW w:w="54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6F3F69" w:rsidP="00CA74EE">
            <w:pPr>
              <w:rPr>
                <w:i/>
                <w:lang w:val="en-GB"/>
              </w:rPr>
            </w:pPr>
            <w:r w:rsidRPr="00C2183E">
              <w:rPr>
                <w:i/>
                <w:lang w:val="en-GB"/>
              </w:rPr>
              <w:t>No. of hours</w:t>
            </w:r>
          </w:p>
        </w:tc>
      </w:tr>
      <w:tr w:rsidR="00A7122D" w:rsidRPr="00C63C95" w:rsidTr="008A1021">
        <w:tc>
          <w:tcPr>
            <w:tcW w:w="26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A7122D" w:rsidP="00CA74EE">
            <w:pPr>
              <w:rPr>
                <w:rFonts w:ascii="Linotype Syntax Com Medium" w:hAnsi="Linotype Syntax Com Medium"/>
                <w:lang w:val="en-GB"/>
              </w:rPr>
            </w:pPr>
          </w:p>
        </w:tc>
        <w:tc>
          <w:tcPr>
            <w:tcW w:w="22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4E3900" w:rsidP="00CA74EE">
            <w:pPr>
              <w:rPr>
                <w:i/>
                <w:lang w:val="en-GB"/>
              </w:rPr>
            </w:pPr>
            <w:r w:rsidRPr="00C2183E">
              <w:rPr>
                <w:i/>
                <w:lang w:val="en-GB"/>
              </w:rPr>
              <w:t>(if applicable)</w:t>
            </w:r>
          </w:p>
        </w:tc>
        <w:tc>
          <w:tcPr>
            <w:tcW w:w="546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4E3900" w:rsidP="00CA74EE">
            <w:pPr>
              <w:rPr>
                <w:i/>
                <w:lang w:val="en-GB"/>
              </w:rPr>
            </w:pPr>
            <w:r w:rsidRPr="00C2183E">
              <w:rPr>
                <w:i/>
                <w:lang w:val="en-GB"/>
              </w:rPr>
              <w:t>Indicate how heavily partial examinations will be weighted in calculating the final grade of the module.</w:t>
            </w:r>
          </w:p>
        </w:tc>
      </w:tr>
      <w:tr w:rsidR="00A7122D"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07E06" w:rsidRPr="00C2183E" w:rsidRDefault="00B24371" w:rsidP="00507E06">
            <w:pPr>
              <w:rPr>
                <w:szCs w:val="20"/>
                <w:lang w:val="en-GB"/>
              </w:rPr>
            </w:pPr>
            <w:r w:rsidRPr="00C2183E">
              <w:rPr>
                <w:rFonts w:ascii="Linotype Syntax Com Medium" w:hAnsi="Linotype Syntax Com Medium"/>
                <w:lang w:val="en-GB"/>
              </w:rPr>
              <w:lastRenderedPageBreak/>
              <w:t>Target qualifications</w:t>
            </w:r>
          </w:p>
          <w:p w:rsidR="00A7122D" w:rsidRPr="00C2183E" w:rsidRDefault="00A7122D" w:rsidP="006B1C85">
            <w:pPr>
              <w:rPr>
                <w:rFonts w:ascii="Linotype Syntax Com Medium" w:hAnsi="Linotype Syntax Com Medium"/>
                <w:lang w:val="en-GB"/>
              </w:rPr>
            </w:pP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C31EF" w:rsidRPr="00C2183E" w:rsidRDefault="00EC31EF" w:rsidP="007874C7">
            <w:pPr>
              <w:spacing w:before="120"/>
              <w:rPr>
                <w:i/>
                <w:lang w:val="en-GB"/>
              </w:rPr>
            </w:pPr>
            <w:r w:rsidRPr="00C2183E">
              <w:rPr>
                <w:i/>
                <w:lang w:val="en-GB"/>
              </w:rPr>
              <w:t>“What skills should the student expect to gain (subject-related, methodical, cross-disciplinary, key qualifications)? The learning goals and target qualifications should correspond to those defined by the overall qualification (desired degree).” (source: HRK)</w:t>
            </w:r>
          </w:p>
          <w:p w:rsidR="00A7122D" w:rsidRPr="00C2183E" w:rsidRDefault="00EC31EF" w:rsidP="00D54434">
            <w:pPr>
              <w:spacing w:before="120"/>
              <w:rPr>
                <w:i/>
                <w:lang w:val="en-GB"/>
              </w:rPr>
            </w:pPr>
            <w:r w:rsidRPr="00C2183E">
              <w:rPr>
                <w:i/>
                <w:lang w:val="en-GB"/>
              </w:rPr>
              <w:t>Formulate the learning goals and target qualifications from the student’s perspective. What will the students know and be able to do after succ</w:t>
            </w:r>
            <w:r w:rsidR="002314FD" w:rsidRPr="00C2183E">
              <w:rPr>
                <w:i/>
                <w:lang w:val="en-GB"/>
              </w:rPr>
              <w:t>essfully completing the module?</w:t>
            </w:r>
          </w:p>
        </w:tc>
      </w:tr>
      <w:tr w:rsidR="00A7122D"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EC31EF" w:rsidP="006B1C85">
            <w:pPr>
              <w:rPr>
                <w:rFonts w:ascii="Linotype Syntax Com Medium" w:hAnsi="Linotype Syntax Com Medium"/>
                <w:lang w:val="en-GB"/>
              </w:rPr>
            </w:pPr>
            <w:r w:rsidRPr="00C2183E">
              <w:rPr>
                <w:rFonts w:ascii="Linotype Syntax Com Medium" w:hAnsi="Linotype Syntax Com Medium"/>
                <w:lang w:val="en-GB"/>
              </w:rPr>
              <w:t>Content</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EC31EF" w:rsidP="006B1C85">
            <w:pPr>
              <w:rPr>
                <w:i/>
                <w:lang w:val="en-GB"/>
              </w:rPr>
            </w:pPr>
            <w:r w:rsidRPr="00C2183E">
              <w:rPr>
                <w:i/>
                <w:lang w:val="en-GB"/>
              </w:rPr>
              <w:t>What subject-based, methodical, practical and cross-disciplinary content will be taught in the module to ensure that the desired learning goals and target qualifications are systematically achieved?</w:t>
            </w:r>
          </w:p>
        </w:tc>
      </w:tr>
      <w:tr w:rsidR="00A7122D" w:rsidRPr="00C63C95" w:rsidTr="008A1021">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471399" w:rsidP="00471399">
            <w:pPr>
              <w:rPr>
                <w:rFonts w:ascii="Linotype Syntax Com Medium" w:hAnsi="Linotype Syntax Com Medium"/>
                <w:lang w:val="en-GB"/>
              </w:rPr>
            </w:pPr>
            <w:r w:rsidRPr="00C2183E">
              <w:rPr>
                <w:rFonts w:ascii="Linotype Syntax Com Medium" w:hAnsi="Linotype Syntax Com Medium"/>
                <w:lang w:val="en-GB"/>
              </w:rPr>
              <w:t>Teaching and learning forms/  Didactic concept</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71399" w:rsidRPr="00C2183E" w:rsidRDefault="00471399" w:rsidP="007874C7">
            <w:pPr>
              <w:spacing w:before="120"/>
              <w:rPr>
                <w:i/>
                <w:lang w:val="en-GB"/>
              </w:rPr>
            </w:pPr>
            <w:r w:rsidRPr="00C2183E">
              <w:rPr>
                <w:i/>
                <w:lang w:val="en-GB"/>
              </w:rPr>
              <w:t xml:space="preserve">What type of teaching and learning forms (lectures, practical sessions, seminars, internships, project work, </w:t>
            </w:r>
            <w:proofErr w:type="gramStart"/>
            <w:r w:rsidRPr="00C2183E">
              <w:rPr>
                <w:i/>
                <w:lang w:val="en-GB"/>
              </w:rPr>
              <w:t>self</w:t>
            </w:r>
            <w:proofErr w:type="gramEnd"/>
            <w:r w:rsidRPr="00C2183E">
              <w:rPr>
                <w:i/>
                <w:lang w:val="en-GB"/>
              </w:rPr>
              <w:t>-study) will contribute to achieving the desired learning goals and target qualifications?</w:t>
            </w:r>
          </w:p>
          <w:p w:rsidR="00A7122D" w:rsidRPr="00C2183E" w:rsidRDefault="00471399" w:rsidP="007874C7">
            <w:pPr>
              <w:spacing w:before="120"/>
              <w:rPr>
                <w:lang w:val="en-GB"/>
              </w:rPr>
            </w:pPr>
            <w:r w:rsidRPr="00C2183E">
              <w:rPr>
                <w:i/>
                <w:lang w:val="en-GB"/>
              </w:rPr>
              <w:t>Please describe in detail t</w:t>
            </w:r>
            <w:bookmarkStart w:id="0" w:name="_GoBack"/>
            <w:bookmarkEnd w:id="0"/>
            <w:r w:rsidRPr="00C2183E">
              <w:rPr>
                <w:i/>
                <w:lang w:val="en-GB"/>
              </w:rPr>
              <w:t xml:space="preserve">he various methodical approaches which demonstrate the various teaching and learning forms. You may also mention specialised teaching and learning forms (e-learning, project work, </w:t>
            </w:r>
            <w:proofErr w:type="gramStart"/>
            <w:r w:rsidRPr="00C2183E">
              <w:rPr>
                <w:i/>
                <w:lang w:val="en-GB"/>
              </w:rPr>
              <w:t>intensive</w:t>
            </w:r>
            <w:proofErr w:type="gramEnd"/>
            <w:r w:rsidRPr="00C2183E">
              <w:rPr>
                <w:i/>
                <w:lang w:val="en-GB"/>
              </w:rPr>
              <w:t xml:space="preserve"> blocks of instruction) along with the applied forms of media.</w:t>
            </w:r>
          </w:p>
        </w:tc>
      </w:tr>
      <w:tr w:rsidR="00A7122D" w:rsidRPr="00C63C95" w:rsidTr="008A1021">
        <w:tblPrEx>
          <w:tblCellMar>
            <w:top w:w="0" w:type="dxa"/>
            <w:left w:w="108" w:type="dxa"/>
            <w:bottom w:w="0" w:type="dxa"/>
            <w:right w:w="108" w:type="dxa"/>
          </w:tblCellMar>
        </w:tblPrEx>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7122D" w:rsidRPr="00C2183E" w:rsidRDefault="00774E25" w:rsidP="00774E25">
            <w:pPr>
              <w:rPr>
                <w:rFonts w:ascii="Linotype Syntax Com Medium" w:hAnsi="Linotype Syntax Com Medium"/>
                <w:lang w:val="en-GB"/>
              </w:rPr>
            </w:pPr>
            <w:r w:rsidRPr="00C2183E">
              <w:rPr>
                <w:rFonts w:ascii="Linotype Syntax Com Medium" w:hAnsi="Linotype Syntax Com Medium"/>
                <w:lang w:val="en-GB"/>
              </w:rPr>
              <w:t>Literature and special information</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7122D" w:rsidRPr="00C2183E" w:rsidRDefault="00774E25" w:rsidP="00CA74EE">
            <w:pPr>
              <w:rPr>
                <w:i/>
                <w:lang w:val="en-GB"/>
              </w:rPr>
            </w:pPr>
            <w:r w:rsidRPr="00C2183E">
              <w:rPr>
                <w:i/>
                <w:lang w:val="en-GB"/>
              </w:rPr>
              <w:t>Indicate any recommended reading necessary for preparing and following the module.</w:t>
            </w:r>
          </w:p>
          <w:p w:rsidR="00774E25" w:rsidRPr="00C2183E" w:rsidRDefault="00774E25" w:rsidP="00CA74EE">
            <w:pPr>
              <w:rPr>
                <w:i/>
                <w:lang w:val="en-GB"/>
              </w:rPr>
            </w:pPr>
            <w:r w:rsidRPr="00C2183E">
              <w:rPr>
                <w:i/>
                <w:lang w:val="en-GB"/>
              </w:rPr>
              <w:t>Use this field also to provide additional information about the objectives and content of the module.</w:t>
            </w:r>
          </w:p>
        </w:tc>
      </w:tr>
      <w:tr w:rsidR="00A7122D" w:rsidRPr="00A15D27" w:rsidTr="008A1021">
        <w:tblPrEx>
          <w:tblCellMar>
            <w:top w:w="0" w:type="dxa"/>
            <w:left w:w="108" w:type="dxa"/>
            <w:bottom w:w="0" w:type="dxa"/>
            <w:right w:w="108" w:type="dxa"/>
          </w:tblCellMar>
        </w:tblPrEx>
        <w:tc>
          <w:tcPr>
            <w:tcW w:w="2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122D" w:rsidRPr="00C2183E" w:rsidRDefault="007B568C" w:rsidP="007B568C">
            <w:pPr>
              <w:rPr>
                <w:rFonts w:ascii="Linotype Syntax Com Medium" w:hAnsi="Linotype Syntax Com Medium"/>
                <w:highlight w:val="yellow"/>
                <w:lang w:val="en-GB"/>
              </w:rPr>
            </w:pPr>
            <w:r w:rsidRPr="00C2183E">
              <w:rPr>
                <w:rFonts w:ascii="Linotype Syntax Com Medium" w:hAnsi="Linotype Syntax Com Medium"/>
                <w:highlight w:val="yellow"/>
                <w:lang w:val="en-GB"/>
              </w:rPr>
              <w:t>Courses</w:t>
            </w:r>
            <w:r w:rsidR="000C0CC2" w:rsidRPr="00C2183E">
              <w:rPr>
                <w:rFonts w:ascii="Linotype Syntax Com Medium" w:hAnsi="Linotype Syntax Com Medium"/>
                <w:highlight w:val="yellow"/>
                <w:lang w:val="en-GB"/>
              </w:rPr>
              <w:t xml:space="preserve"> </w:t>
            </w:r>
            <w:r w:rsidRPr="00C2183E">
              <w:rPr>
                <w:rFonts w:ascii="Linotype Syntax Com Medium" w:hAnsi="Linotype Syntax Com Medium"/>
                <w:highlight w:val="yellow"/>
                <w:lang w:val="en-GB"/>
              </w:rPr>
              <w:t>with</w:t>
            </w:r>
            <w:r w:rsidR="000C0CC2" w:rsidRPr="00C2183E">
              <w:rPr>
                <w:rFonts w:ascii="Linotype Syntax Com Medium" w:hAnsi="Linotype Syntax Com Medium"/>
                <w:highlight w:val="yellow"/>
                <w:lang w:val="en-GB"/>
              </w:rPr>
              <w:t xml:space="preserve"> SWS / ECTS (optional)</w:t>
            </w:r>
          </w:p>
        </w:tc>
        <w:tc>
          <w:tcPr>
            <w:tcW w:w="77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63C95" w:rsidRPr="00073456" w:rsidRDefault="00073456" w:rsidP="00C63C95">
            <w:pPr>
              <w:rPr>
                <w:i/>
                <w:lang w:val="en-US"/>
              </w:rPr>
            </w:pPr>
            <w:r w:rsidRPr="00073456">
              <w:rPr>
                <w:i/>
                <w:lang w:val="en-US"/>
              </w:rPr>
              <w:t xml:space="preserve">Please use this field to list the </w:t>
            </w:r>
            <w:r>
              <w:rPr>
                <w:i/>
                <w:lang w:val="en-US"/>
              </w:rPr>
              <w:t>courses</w:t>
            </w:r>
            <w:r w:rsidRPr="00073456">
              <w:rPr>
                <w:i/>
                <w:lang w:val="en-US"/>
              </w:rPr>
              <w:t xml:space="preserve">, teaching forms or </w:t>
            </w:r>
            <w:r w:rsidR="00A15D27">
              <w:rPr>
                <w:i/>
                <w:lang w:val="en-US"/>
              </w:rPr>
              <w:t>fields of instruction i</w:t>
            </w:r>
            <w:r>
              <w:rPr>
                <w:i/>
                <w:lang w:val="en-US"/>
              </w:rPr>
              <w:t xml:space="preserve">ncluded </w:t>
            </w:r>
            <w:r w:rsidRPr="00073456">
              <w:rPr>
                <w:i/>
                <w:lang w:val="en-US"/>
              </w:rPr>
              <w:t>in the module.</w:t>
            </w:r>
            <w:r w:rsidR="00C63C95" w:rsidRPr="00073456">
              <w:rPr>
                <w:i/>
                <w:lang w:val="en-US"/>
              </w:rPr>
              <w:t xml:space="preserve"> </w:t>
            </w:r>
          </w:p>
          <w:p w:rsidR="00C63C95" w:rsidRPr="00073456" w:rsidRDefault="00073456" w:rsidP="00C63C95">
            <w:pPr>
              <w:spacing w:before="120"/>
              <w:rPr>
                <w:rFonts w:ascii="Linotype Syntax Com Medium" w:hAnsi="Linotype Syntax Com Medium"/>
                <w:lang w:val="en-US"/>
              </w:rPr>
            </w:pPr>
            <w:r w:rsidRPr="00073456">
              <w:rPr>
                <w:rFonts w:ascii="Linotype Syntax Com Medium" w:hAnsi="Linotype Syntax Com Medium"/>
                <w:lang w:val="en-US"/>
              </w:rPr>
              <w:t>Examples</w:t>
            </w:r>
            <w:r w:rsidR="00C63C95" w:rsidRPr="00073456">
              <w:rPr>
                <w:rFonts w:ascii="Linotype Syntax Com Medium" w:hAnsi="Linotype Syntax Com Medium"/>
                <w:lang w:val="en-US"/>
              </w:rPr>
              <w:t>:</w:t>
            </w:r>
          </w:p>
          <w:p w:rsidR="00C63C95" w:rsidRPr="00073456" w:rsidRDefault="00073456" w:rsidP="00C63C95">
            <w:pPr>
              <w:spacing w:before="120"/>
              <w:rPr>
                <w:i/>
                <w:lang w:val="en-US"/>
              </w:rPr>
            </w:pPr>
            <w:r w:rsidRPr="00073456">
              <w:rPr>
                <w:i/>
                <w:lang w:val="en-US"/>
              </w:rPr>
              <w:t xml:space="preserve">This module </w:t>
            </w:r>
            <w:r w:rsidR="00A15D27">
              <w:rPr>
                <w:i/>
                <w:lang w:val="en-US"/>
              </w:rPr>
              <w:t>is comprised of</w:t>
            </w:r>
            <w:r>
              <w:rPr>
                <w:i/>
                <w:lang w:val="en-US"/>
              </w:rPr>
              <w:t>:</w:t>
            </w:r>
            <w:r w:rsidR="00C63C95" w:rsidRPr="00073456">
              <w:rPr>
                <w:i/>
                <w:lang w:val="en-US"/>
              </w:rPr>
              <w:t xml:space="preserve"> </w:t>
            </w:r>
          </w:p>
          <w:p w:rsidR="00C63C95" w:rsidRPr="00073456" w:rsidRDefault="00073456" w:rsidP="00C63C95">
            <w:pPr>
              <w:rPr>
                <w:i/>
                <w:lang w:val="en-US"/>
              </w:rPr>
            </w:pPr>
            <w:r>
              <w:rPr>
                <w:i/>
                <w:lang w:val="en-US"/>
              </w:rPr>
              <w:t>[t</w:t>
            </w:r>
            <w:r w:rsidR="00C63C95" w:rsidRPr="00073456">
              <w:rPr>
                <w:i/>
                <w:lang w:val="en-US"/>
              </w:rPr>
              <w:t>it</w:t>
            </w:r>
            <w:r w:rsidRPr="00073456">
              <w:rPr>
                <w:i/>
                <w:lang w:val="en-US"/>
              </w:rPr>
              <w:t>le of lecture</w:t>
            </w:r>
            <w:r>
              <w:rPr>
                <w:i/>
                <w:lang w:val="en-US"/>
              </w:rPr>
              <w:t>],</w:t>
            </w:r>
            <w:r w:rsidR="00A15D27">
              <w:rPr>
                <w:i/>
                <w:lang w:val="en-US"/>
              </w:rPr>
              <w:t xml:space="preserve"> </w:t>
            </w:r>
            <w:r>
              <w:rPr>
                <w:i/>
                <w:lang w:val="en-US"/>
              </w:rPr>
              <w:t>[t</w:t>
            </w:r>
            <w:r w:rsidRPr="00073456">
              <w:rPr>
                <w:i/>
                <w:lang w:val="en-US"/>
              </w:rPr>
              <w:t>itle of seminar</w:t>
            </w:r>
            <w:r w:rsidR="00C63C95" w:rsidRPr="00073456">
              <w:rPr>
                <w:i/>
                <w:lang w:val="en-US"/>
              </w:rPr>
              <w:t>], [</w:t>
            </w:r>
            <w:r>
              <w:rPr>
                <w:i/>
                <w:lang w:val="en-US"/>
              </w:rPr>
              <w:t>title of practical session</w:t>
            </w:r>
            <w:r w:rsidR="00C63C95" w:rsidRPr="00073456">
              <w:rPr>
                <w:i/>
                <w:lang w:val="en-US"/>
              </w:rPr>
              <w:t>]</w:t>
            </w:r>
          </w:p>
          <w:p w:rsidR="00C63C95" w:rsidRPr="00073456" w:rsidRDefault="00073456" w:rsidP="00C63C95">
            <w:pPr>
              <w:spacing w:before="120"/>
              <w:rPr>
                <w:i/>
                <w:lang w:val="en-US"/>
              </w:rPr>
            </w:pPr>
            <w:r w:rsidRPr="00073456">
              <w:rPr>
                <w:lang w:val="en-US"/>
              </w:rPr>
              <w:t>or</w:t>
            </w:r>
          </w:p>
          <w:p w:rsidR="00C63C95" w:rsidRPr="00073456" w:rsidRDefault="00073456" w:rsidP="00C63C95">
            <w:pPr>
              <w:spacing w:before="120"/>
              <w:rPr>
                <w:i/>
                <w:lang w:val="en-US"/>
              </w:rPr>
            </w:pPr>
            <w:r w:rsidRPr="00073456">
              <w:rPr>
                <w:i/>
                <w:lang w:val="en-US"/>
              </w:rPr>
              <w:t xml:space="preserve">This module </w:t>
            </w:r>
            <w:r w:rsidR="00A15D27">
              <w:rPr>
                <w:i/>
                <w:lang w:val="en-US"/>
              </w:rPr>
              <w:t>is comprised of</w:t>
            </w:r>
            <w:r w:rsidR="00C63C95" w:rsidRPr="00073456">
              <w:rPr>
                <w:i/>
                <w:lang w:val="en-US"/>
              </w:rPr>
              <w:t xml:space="preserve">: </w:t>
            </w:r>
          </w:p>
          <w:p w:rsidR="00C63C95" w:rsidRPr="00073456" w:rsidRDefault="00C63C95" w:rsidP="00C63C95">
            <w:pPr>
              <w:rPr>
                <w:i/>
                <w:lang w:val="en-US"/>
              </w:rPr>
            </w:pPr>
            <w:r w:rsidRPr="00073456">
              <w:rPr>
                <w:i/>
                <w:lang w:val="en-US"/>
              </w:rPr>
              <w:t>[</w:t>
            </w:r>
            <w:r w:rsidR="00073456" w:rsidRPr="00073456">
              <w:rPr>
                <w:i/>
                <w:lang w:val="en-US"/>
              </w:rPr>
              <w:t>a lecture and a seminar</w:t>
            </w:r>
            <w:r w:rsidRPr="00073456">
              <w:rPr>
                <w:i/>
                <w:lang w:val="en-US"/>
              </w:rPr>
              <w:t>], (</w:t>
            </w:r>
            <w:r w:rsidR="00073456" w:rsidRPr="00073456">
              <w:rPr>
                <w:i/>
                <w:lang w:val="en-US"/>
              </w:rPr>
              <w:t xml:space="preserve">as </w:t>
            </w:r>
            <w:r w:rsidR="00A15D27">
              <w:rPr>
                <w:i/>
                <w:lang w:val="en-US"/>
              </w:rPr>
              <w:t>listed</w:t>
            </w:r>
            <w:r w:rsidR="00073456" w:rsidRPr="00073456">
              <w:rPr>
                <w:i/>
                <w:lang w:val="en-US"/>
              </w:rPr>
              <w:t xml:space="preserve"> in the current course catalogue</w:t>
            </w:r>
            <w:r w:rsidRPr="00073456">
              <w:rPr>
                <w:i/>
                <w:lang w:val="en-US"/>
              </w:rPr>
              <w:t>)</w:t>
            </w:r>
          </w:p>
          <w:p w:rsidR="00C63C95" w:rsidRPr="00073456" w:rsidRDefault="00073456" w:rsidP="00C63C95">
            <w:pPr>
              <w:spacing w:before="120"/>
              <w:rPr>
                <w:lang w:val="en-US"/>
              </w:rPr>
            </w:pPr>
            <w:r w:rsidRPr="00073456">
              <w:rPr>
                <w:lang w:val="en-US"/>
              </w:rPr>
              <w:t>or</w:t>
            </w:r>
          </w:p>
          <w:p w:rsidR="00C63C95" w:rsidRPr="00073456" w:rsidRDefault="00073456" w:rsidP="00C63C95">
            <w:pPr>
              <w:spacing w:before="120"/>
              <w:rPr>
                <w:i/>
                <w:lang w:val="en-US"/>
              </w:rPr>
            </w:pPr>
            <w:r w:rsidRPr="00073456">
              <w:rPr>
                <w:i/>
                <w:lang w:val="en-US"/>
              </w:rPr>
              <w:t>This module is comprised of</w:t>
            </w:r>
            <w:r w:rsidR="00C63C95" w:rsidRPr="00073456">
              <w:rPr>
                <w:i/>
                <w:lang w:val="en-US"/>
              </w:rPr>
              <w:t xml:space="preserve">: </w:t>
            </w:r>
          </w:p>
          <w:p w:rsidR="00C63C95" w:rsidRPr="00A15D27" w:rsidRDefault="00073456" w:rsidP="00C63C95">
            <w:pPr>
              <w:rPr>
                <w:i/>
                <w:lang w:val="en-US"/>
              </w:rPr>
            </w:pPr>
            <w:proofErr w:type="gramStart"/>
            <w:r w:rsidRPr="00A15D27">
              <w:rPr>
                <w:i/>
                <w:lang w:val="en-US"/>
              </w:rPr>
              <w:t>various</w:t>
            </w:r>
            <w:proofErr w:type="gramEnd"/>
            <w:r w:rsidRPr="00A15D27">
              <w:rPr>
                <w:i/>
                <w:lang w:val="en-US"/>
              </w:rPr>
              <w:t xml:space="preserve"> components, e.g. </w:t>
            </w:r>
            <w:r w:rsidR="00C63C95" w:rsidRPr="00A15D27">
              <w:rPr>
                <w:i/>
                <w:lang w:val="en-US"/>
              </w:rPr>
              <w:t>[</w:t>
            </w:r>
            <w:r w:rsidRPr="00A15D27">
              <w:rPr>
                <w:i/>
                <w:lang w:val="en-US"/>
              </w:rPr>
              <w:t xml:space="preserve">online course </w:t>
            </w:r>
            <w:r w:rsidR="00C63C95" w:rsidRPr="00A15D27">
              <w:rPr>
                <w:i/>
                <w:lang w:val="en-US"/>
              </w:rPr>
              <w:t>#, online</w:t>
            </w:r>
            <w:r w:rsidR="00A15D27" w:rsidRPr="00A15D27">
              <w:rPr>
                <w:i/>
                <w:lang w:val="en-US"/>
              </w:rPr>
              <w:t xml:space="preserve"> course </w:t>
            </w:r>
            <w:r w:rsidR="00C63C95" w:rsidRPr="00A15D27">
              <w:rPr>
                <w:i/>
                <w:lang w:val="en-US"/>
              </w:rPr>
              <w:t>#...]</w:t>
            </w:r>
          </w:p>
          <w:p w:rsidR="00C63C95" w:rsidRPr="00A15D27" w:rsidRDefault="00A15D27" w:rsidP="00C63C95">
            <w:pPr>
              <w:spacing w:before="120"/>
              <w:rPr>
                <w:i/>
                <w:lang w:val="en-US"/>
              </w:rPr>
            </w:pPr>
            <w:r w:rsidRPr="00A15D27">
              <w:rPr>
                <w:lang w:val="en-US"/>
              </w:rPr>
              <w:t>or</w:t>
            </w:r>
          </w:p>
          <w:p w:rsidR="00C63C95" w:rsidRPr="00A15D27" w:rsidRDefault="00A15D27" w:rsidP="00C63C95">
            <w:pPr>
              <w:spacing w:before="120"/>
              <w:rPr>
                <w:i/>
                <w:lang w:val="en-US"/>
              </w:rPr>
            </w:pPr>
            <w:r w:rsidRPr="00A15D27">
              <w:rPr>
                <w:i/>
                <w:lang w:val="en-US"/>
              </w:rPr>
              <w:t>Th</w:t>
            </w:r>
            <w:r>
              <w:rPr>
                <w:i/>
                <w:lang w:val="en-US"/>
              </w:rPr>
              <w:t>is</w:t>
            </w:r>
            <w:r w:rsidRPr="00A15D27">
              <w:rPr>
                <w:i/>
                <w:lang w:val="en-US"/>
              </w:rPr>
              <w:t xml:space="preserve"> module is comprised of</w:t>
            </w:r>
            <w:r w:rsidR="00C63C95" w:rsidRPr="00A15D27">
              <w:rPr>
                <w:i/>
                <w:lang w:val="en-US"/>
              </w:rPr>
              <w:t>:</w:t>
            </w:r>
          </w:p>
          <w:p w:rsidR="00A7122D" w:rsidRPr="00A15D27" w:rsidRDefault="00C63C95" w:rsidP="00A15D27">
            <w:pPr>
              <w:rPr>
                <w:i/>
                <w:highlight w:val="yellow"/>
                <w:lang w:val="en-US"/>
              </w:rPr>
            </w:pPr>
            <w:r w:rsidRPr="00A15D27">
              <w:rPr>
                <w:i/>
                <w:lang w:val="en-US"/>
              </w:rPr>
              <w:t>[</w:t>
            </w:r>
            <w:r w:rsidR="00A15D27">
              <w:rPr>
                <w:i/>
                <w:lang w:val="en-US"/>
              </w:rPr>
              <w:t>free-</w:t>
            </w:r>
            <w:r w:rsidR="00A15D27" w:rsidRPr="00A15D27">
              <w:rPr>
                <w:i/>
                <w:lang w:val="en-US"/>
              </w:rPr>
              <w:t xml:space="preserve">elective courses </w:t>
            </w:r>
            <w:proofErr w:type="spellStart"/>
            <w:r w:rsidR="00A15D27" w:rsidRPr="00A15D27">
              <w:rPr>
                <w:i/>
                <w:lang w:val="en-US"/>
              </w:rPr>
              <w:t>totalling</w:t>
            </w:r>
            <w:proofErr w:type="spellEnd"/>
            <w:r w:rsidR="00A15D27" w:rsidRPr="00A15D27">
              <w:rPr>
                <w:i/>
                <w:lang w:val="en-US"/>
              </w:rPr>
              <w:t xml:space="preserve"> at least </w:t>
            </w:r>
            <w:r w:rsidRPr="00A15D27">
              <w:rPr>
                <w:i/>
                <w:lang w:val="en-US"/>
              </w:rPr>
              <w:t xml:space="preserve"># ECTS </w:t>
            </w:r>
            <w:r w:rsidR="00A15D27" w:rsidRPr="00A15D27">
              <w:rPr>
                <w:i/>
                <w:lang w:val="en-US"/>
              </w:rPr>
              <w:t xml:space="preserve">credit points from the teaching area </w:t>
            </w:r>
            <w:r w:rsidRPr="00A15D27">
              <w:rPr>
                <w:i/>
                <w:lang w:val="en-US"/>
              </w:rPr>
              <w:t># (</w:t>
            </w:r>
            <w:r w:rsidR="00A15D27" w:rsidRPr="00A15D27">
              <w:rPr>
                <w:i/>
                <w:lang w:val="en-US"/>
              </w:rPr>
              <w:t xml:space="preserve">e.g. </w:t>
            </w:r>
            <w:r w:rsidR="00A15D27">
              <w:rPr>
                <w:i/>
                <w:lang w:val="en-US"/>
              </w:rPr>
              <w:t>Scientific Working Methods</w:t>
            </w:r>
            <w:r w:rsidRPr="00A15D27">
              <w:rPr>
                <w:i/>
                <w:lang w:val="en-US"/>
              </w:rPr>
              <w:t>, ...)]</w:t>
            </w:r>
          </w:p>
        </w:tc>
      </w:tr>
    </w:tbl>
    <w:p w:rsidR="00537396" w:rsidRPr="00A15D27" w:rsidRDefault="00537396" w:rsidP="000C0898">
      <w:pPr>
        <w:rPr>
          <w:lang w:val="en-US"/>
        </w:rPr>
      </w:pPr>
    </w:p>
    <w:sectPr w:rsidR="00537396" w:rsidRPr="00A15D27" w:rsidSect="000C0CC2">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8C" w:rsidRDefault="005C5D8C" w:rsidP="003B0057">
      <w:pPr>
        <w:spacing w:after="0" w:line="240" w:lineRule="auto"/>
      </w:pPr>
      <w:r>
        <w:separator/>
      </w:r>
    </w:p>
  </w:endnote>
  <w:endnote w:type="continuationSeparator" w:id="0">
    <w:p w:rsidR="005C5D8C" w:rsidRDefault="005C5D8C" w:rsidP="003B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Syntax Com Light">
    <w:altName w:val="Trebuchet MS"/>
    <w:charset w:val="00"/>
    <w:family w:val="swiss"/>
    <w:pitch w:val="variable"/>
    <w:sig w:usb0="00000001" w:usb1="5000204A" w:usb2="00000000" w:usb3="00000000" w:csb0="0000009B" w:csb1="00000000"/>
  </w:font>
  <w:font w:name="Linotype Syntax Com Medium">
    <w:altName w:val="Aria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notype Syntax Com Regular">
    <w:altName w:val="Arial"/>
    <w:charset w:val="00"/>
    <w:family w:val="swiss"/>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31992"/>
      <w:docPartObj>
        <w:docPartGallery w:val="Page Numbers (Bottom of Page)"/>
        <w:docPartUnique/>
      </w:docPartObj>
    </w:sdtPr>
    <w:sdtEndPr/>
    <w:sdtContent>
      <w:p w:rsidR="003A7205" w:rsidRDefault="003A7205">
        <w:pPr>
          <w:pStyle w:val="Footer"/>
          <w:jc w:val="right"/>
        </w:pPr>
        <w:r>
          <w:fldChar w:fldCharType="begin"/>
        </w:r>
        <w:r>
          <w:instrText>PAGE   \* MERGEFORMAT</w:instrText>
        </w:r>
        <w:r>
          <w:fldChar w:fldCharType="separate"/>
        </w:r>
        <w:r w:rsidR="004D7F87">
          <w:rPr>
            <w:noProof/>
          </w:rPr>
          <w:t>2</w:t>
        </w:r>
        <w:r>
          <w:fldChar w:fldCharType="end"/>
        </w:r>
      </w:p>
    </w:sdtContent>
  </w:sdt>
  <w:p w:rsidR="000C0898" w:rsidRPr="009F5CAE" w:rsidRDefault="000C0898" w:rsidP="009F5CAE">
    <w:pPr>
      <w:pStyle w:val="Footer"/>
      <w:tabs>
        <w:tab w:val="left" w:pos="1134"/>
      </w:tabs>
      <w:rPr>
        <w:rFonts w:cs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98" w:rsidRPr="009F5CAE" w:rsidRDefault="002314FD" w:rsidP="002F093A">
    <w:pPr>
      <w:pStyle w:val="Footer"/>
      <w:tabs>
        <w:tab w:val="right" w:pos="7938"/>
      </w:tabs>
      <w:jc w:val="right"/>
      <w:rPr>
        <w:sz w:val="16"/>
        <w:szCs w:val="16"/>
      </w:rPr>
    </w:pPr>
    <w:r>
      <w:rPr>
        <w:sz w:val="16"/>
        <w:szCs w:val="16"/>
      </w:rPr>
      <w:t>page</w:t>
    </w:r>
    <w:r w:rsidR="000C0898" w:rsidRPr="002F093A">
      <w:rPr>
        <w:sz w:val="16"/>
        <w:szCs w:val="16"/>
      </w:rPr>
      <w:t xml:space="preserve"> </w:t>
    </w:r>
    <w:r w:rsidR="000C0898" w:rsidRPr="002F093A">
      <w:rPr>
        <w:b/>
        <w:sz w:val="16"/>
        <w:szCs w:val="16"/>
      </w:rPr>
      <w:fldChar w:fldCharType="begin"/>
    </w:r>
    <w:r w:rsidR="000C0898" w:rsidRPr="002F093A">
      <w:rPr>
        <w:b/>
        <w:sz w:val="16"/>
        <w:szCs w:val="16"/>
      </w:rPr>
      <w:instrText>PAGE  \* Arabic  \* MERGEFORMAT</w:instrText>
    </w:r>
    <w:r w:rsidR="000C0898" w:rsidRPr="002F093A">
      <w:rPr>
        <w:b/>
        <w:sz w:val="16"/>
        <w:szCs w:val="16"/>
      </w:rPr>
      <w:fldChar w:fldCharType="separate"/>
    </w:r>
    <w:r w:rsidR="00A15D27">
      <w:rPr>
        <w:b/>
        <w:noProof/>
        <w:sz w:val="16"/>
        <w:szCs w:val="16"/>
      </w:rPr>
      <w:t>2</w:t>
    </w:r>
    <w:r w:rsidR="000C0898" w:rsidRPr="002F093A">
      <w:rPr>
        <w:b/>
        <w:sz w:val="16"/>
        <w:szCs w:val="16"/>
      </w:rPr>
      <w:fldChar w:fldCharType="end"/>
    </w:r>
    <w:r w:rsidR="000C0898" w:rsidRPr="002F093A">
      <w:rPr>
        <w:sz w:val="16"/>
        <w:szCs w:val="16"/>
      </w:rPr>
      <w:t xml:space="preserve"> </w:t>
    </w:r>
    <w:r>
      <w:rPr>
        <w:sz w:val="16"/>
        <w:szCs w:val="16"/>
      </w:rPr>
      <w:t>of</w:t>
    </w:r>
    <w:r w:rsidR="000C0898" w:rsidRPr="002F093A">
      <w:rPr>
        <w:sz w:val="16"/>
        <w:szCs w:val="16"/>
      </w:rPr>
      <w:t xml:space="preserve"> </w:t>
    </w:r>
    <w:r w:rsidR="000C0898" w:rsidRPr="002F093A">
      <w:rPr>
        <w:b/>
        <w:sz w:val="16"/>
        <w:szCs w:val="16"/>
      </w:rPr>
      <w:fldChar w:fldCharType="begin"/>
    </w:r>
    <w:r w:rsidR="000C0898" w:rsidRPr="002F093A">
      <w:rPr>
        <w:b/>
        <w:sz w:val="16"/>
        <w:szCs w:val="16"/>
      </w:rPr>
      <w:instrText>NUMPAGES  \* Arabic  \* MERGEFORMAT</w:instrText>
    </w:r>
    <w:r w:rsidR="000C0898" w:rsidRPr="002F093A">
      <w:rPr>
        <w:b/>
        <w:sz w:val="16"/>
        <w:szCs w:val="16"/>
      </w:rPr>
      <w:fldChar w:fldCharType="separate"/>
    </w:r>
    <w:r w:rsidR="00A15D27">
      <w:rPr>
        <w:b/>
        <w:noProof/>
        <w:sz w:val="16"/>
        <w:szCs w:val="16"/>
      </w:rPr>
      <w:t>2</w:t>
    </w:r>
    <w:r w:rsidR="000C0898" w:rsidRPr="002F093A">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AF" w:rsidRDefault="00BB4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8C" w:rsidRDefault="005C5D8C" w:rsidP="003B0057">
      <w:pPr>
        <w:spacing w:after="0" w:line="240" w:lineRule="auto"/>
      </w:pPr>
      <w:r>
        <w:separator/>
      </w:r>
    </w:p>
  </w:footnote>
  <w:footnote w:type="continuationSeparator" w:id="0">
    <w:p w:rsidR="005C5D8C" w:rsidRDefault="005C5D8C" w:rsidP="003B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AF" w:rsidRDefault="00BB4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B7D" w:rsidRDefault="00501B7D" w:rsidP="00501B7D">
    <w:pPr>
      <w:pStyle w:val="Header"/>
      <w:jc w:val="right"/>
    </w:pPr>
    <w:r>
      <w:tab/>
    </w:r>
    <w:r>
      <w:tab/>
      <w:t xml:space="preserve">  </w:t>
    </w:r>
    <w:r>
      <w:rPr>
        <w:noProof/>
        <w:lang w:eastAsia="de-DE"/>
      </w:rPr>
      <w:drawing>
        <wp:inline distT="0" distB="0" distL="0" distR="0" wp14:anchorId="40219834" wp14:editId="63D8E1E6">
          <wp:extent cx="1317600" cy="151123"/>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gif"/>
                  <pic:cNvPicPr/>
                </pic:nvPicPr>
                <pic:blipFill>
                  <a:blip r:embed="rId1">
                    <a:extLst>
                      <a:ext uri="{28A0092B-C50C-407E-A947-70E740481C1C}">
                        <a14:useLocalDpi xmlns:a14="http://schemas.microsoft.com/office/drawing/2010/main" val="0"/>
                      </a:ext>
                    </a:extLst>
                  </a:blip>
                  <a:stretch>
                    <a:fillRect/>
                  </a:stretch>
                </pic:blipFill>
                <pic:spPr>
                  <a:xfrm>
                    <a:off x="0" y="0"/>
                    <a:ext cx="1317600" cy="15112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AF" w:rsidRDefault="00BB4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0AF"/>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1B53ED"/>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ED0FEF"/>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935A42"/>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4664A4"/>
    <w:multiLevelType w:val="hybridMultilevel"/>
    <w:tmpl w:val="6C8233F6"/>
    <w:lvl w:ilvl="0" w:tplc="EFC4BDB4">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1080"/>
        </w:tabs>
        <w:ind w:left="1080" w:hanging="360"/>
      </w:pPr>
      <w:rPr>
        <w:rFonts w:ascii="Symbol" w:hAnsi="Symbol" w:hint="default"/>
      </w:rPr>
    </w:lvl>
    <w:lvl w:ilvl="4" w:tplc="04070003" w:tentative="1">
      <w:start w:val="1"/>
      <w:numFmt w:val="bullet"/>
      <w:lvlText w:val="o"/>
      <w:lvlJc w:val="left"/>
      <w:pPr>
        <w:tabs>
          <w:tab w:val="num" w:pos="1800"/>
        </w:tabs>
        <w:ind w:left="1800" w:hanging="360"/>
      </w:pPr>
      <w:rPr>
        <w:rFonts w:ascii="Courier New" w:hAnsi="Courier New" w:cs="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cs="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5">
    <w:nsid w:val="31C3382E"/>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705C7C"/>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8111751"/>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B777A4"/>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09147DC"/>
    <w:multiLevelType w:val="multilevel"/>
    <w:tmpl w:val="0407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448D225A"/>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18361F"/>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6720F30"/>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6C346F5"/>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3D012B"/>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0E5CD5"/>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F6E469E"/>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C612047"/>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FA73AD5"/>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974AB2"/>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4A37480"/>
    <w:multiLevelType w:val="multilevel"/>
    <w:tmpl w:val="49DCDE52"/>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C248BA"/>
    <w:multiLevelType w:val="hybridMultilevel"/>
    <w:tmpl w:val="8B629FBA"/>
    <w:lvl w:ilvl="0" w:tplc="AA6EEF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0"/>
  </w:num>
  <w:num w:numId="4">
    <w:abstractNumId w:val="13"/>
  </w:num>
  <w:num w:numId="5">
    <w:abstractNumId w:val="10"/>
  </w:num>
  <w:num w:numId="6">
    <w:abstractNumId w:val="18"/>
  </w:num>
  <w:num w:numId="7">
    <w:abstractNumId w:val="14"/>
  </w:num>
  <w:num w:numId="8">
    <w:abstractNumId w:val="1"/>
  </w:num>
  <w:num w:numId="9">
    <w:abstractNumId w:val="11"/>
  </w:num>
  <w:num w:numId="10">
    <w:abstractNumId w:val="2"/>
  </w:num>
  <w:num w:numId="11">
    <w:abstractNumId w:val="7"/>
  </w:num>
  <w:num w:numId="12">
    <w:abstractNumId w:val="17"/>
  </w:num>
  <w:num w:numId="13">
    <w:abstractNumId w:val="19"/>
  </w:num>
  <w:num w:numId="14">
    <w:abstractNumId w:val="8"/>
  </w:num>
  <w:num w:numId="15">
    <w:abstractNumId w:val="6"/>
  </w:num>
  <w:num w:numId="16">
    <w:abstractNumId w:val="5"/>
  </w:num>
  <w:num w:numId="17">
    <w:abstractNumId w:val="0"/>
  </w:num>
  <w:num w:numId="18">
    <w:abstractNumId w:val="3"/>
  </w:num>
  <w:num w:numId="19">
    <w:abstractNumId w:val="12"/>
  </w:num>
  <w:num w:numId="20">
    <w:abstractNumId w:val="4"/>
  </w:num>
  <w:num w:numId="21">
    <w:abstractNumId w:val="9"/>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B"/>
    <w:rsid w:val="00003760"/>
    <w:rsid w:val="00015CDE"/>
    <w:rsid w:val="00020773"/>
    <w:rsid w:val="00023B96"/>
    <w:rsid w:val="00031216"/>
    <w:rsid w:val="000406BB"/>
    <w:rsid w:val="00073456"/>
    <w:rsid w:val="00084380"/>
    <w:rsid w:val="00084E3F"/>
    <w:rsid w:val="000A5774"/>
    <w:rsid w:val="000B3131"/>
    <w:rsid w:val="000C0898"/>
    <w:rsid w:val="000C0CC2"/>
    <w:rsid w:val="000E443C"/>
    <w:rsid w:val="000E5E79"/>
    <w:rsid w:val="00102712"/>
    <w:rsid w:val="00116A35"/>
    <w:rsid w:val="00135396"/>
    <w:rsid w:val="001402E9"/>
    <w:rsid w:val="00146B8C"/>
    <w:rsid w:val="00165513"/>
    <w:rsid w:val="00170921"/>
    <w:rsid w:val="001719D2"/>
    <w:rsid w:val="00175CE1"/>
    <w:rsid w:val="001B3D54"/>
    <w:rsid w:val="001E6EFF"/>
    <w:rsid w:val="001F389A"/>
    <w:rsid w:val="002252CF"/>
    <w:rsid w:val="002314FD"/>
    <w:rsid w:val="002411E4"/>
    <w:rsid w:val="00242D92"/>
    <w:rsid w:val="0025269C"/>
    <w:rsid w:val="0025698E"/>
    <w:rsid w:val="00261DD4"/>
    <w:rsid w:val="00272AFD"/>
    <w:rsid w:val="002E3534"/>
    <w:rsid w:val="002E4924"/>
    <w:rsid w:val="002E5119"/>
    <w:rsid w:val="002F093A"/>
    <w:rsid w:val="0030289B"/>
    <w:rsid w:val="00337626"/>
    <w:rsid w:val="0033765A"/>
    <w:rsid w:val="00340675"/>
    <w:rsid w:val="0034198E"/>
    <w:rsid w:val="003643E1"/>
    <w:rsid w:val="00394E03"/>
    <w:rsid w:val="003A7205"/>
    <w:rsid w:val="003B0057"/>
    <w:rsid w:val="003B7C06"/>
    <w:rsid w:val="003C2569"/>
    <w:rsid w:val="003C373F"/>
    <w:rsid w:val="003C5C44"/>
    <w:rsid w:val="003D498F"/>
    <w:rsid w:val="003F26E3"/>
    <w:rsid w:val="00401B60"/>
    <w:rsid w:val="00407C66"/>
    <w:rsid w:val="00427F6F"/>
    <w:rsid w:val="00435948"/>
    <w:rsid w:val="00443C0D"/>
    <w:rsid w:val="00444C89"/>
    <w:rsid w:val="00446618"/>
    <w:rsid w:val="004562B0"/>
    <w:rsid w:val="00471399"/>
    <w:rsid w:val="00474662"/>
    <w:rsid w:val="00484138"/>
    <w:rsid w:val="00485D72"/>
    <w:rsid w:val="00486BC3"/>
    <w:rsid w:val="004A51C8"/>
    <w:rsid w:val="004A6E2E"/>
    <w:rsid w:val="004C0943"/>
    <w:rsid w:val="004D7F87"/>
    <w:rsid w:val="004E3900"/>
    <w:rsid w:val="004F361B"/>
    <w:rsid w:val="00501B7D"/>
    <w:rsid w:val="00502842"/>
    <w:rsid w:val="00506960"/>
    <w:rsid w:val="00507E06"/>
    <w:rsid w:val="005157B9"/>
    <w:rsid w:val="005224DA"/>
    <w:rsid w:val="005257A6"/>
    <w:rsid w:val="00532004"/>
    <w:rsid w:val="00537396"/>
    <w:rsid w:val="00545E37"/>
    <w:rsid w:val="00550E30"/>
    <w:rsid w:val="005520C6"/>
    <w:rsid w:val="00566387"/>
    <w:rsid w:val="00577761"/>
    <w:rsid w:val="005A2AC9"/>
    <w:rsid w:val="005A7CBF"/>
    <w:rsid w:val="005C0C0B"/>
    <w:rsid w:val="005C1633"/>
    <w:rsid w:val="005C5D8C"/>
    <w:rsid w:val="005D1EFA"/>
    <w:rsid w:val="005D5CC3"/>
    <w:rsid w:val="005D5FCC"/>
    <w:rsid w:val="005E5A15"/>
    <w:rsid w:val="006047A5"/>
    <w:rsid w:val="0062438A"/>
    <w:rsid w:val="00633F21"/>
    <w:rsid w:val="00634E1E"/>
    <w:rsid w:val="00640869"/>
    <w:rsid w:val="00653F0A"/>
    <w:rsid w:val="00683CBE"/>
    <w:rsid w:val="006A5F70"/>
    <w:rsid w:val="006C6D0B"/>
    <w:rsid w:val="006D2FA7"/>
    <w:rsid w:val="006D4C1B"/>
    <w:rsid w:val="006E672E"/>
    <w:rsid w:val="006F3F69"/>
    <w:rsid w:val="007003D0"/>
    <w:rsid w:val="00701D32"/>
    <w:rsid w:val="00735179"/>
    <w:rsid w:val="00753612"/>
    <w:rsid w:val="00760EFB"/>
    <w:rsid w:val="00774E25"/>
    <w:rsid w:val="00777E46"/>
    <w:rsid w:val="007874C7"/>
    <w:rsid w:val="00791273"/>
    <w:rsid w:val="007A19C3"/>
    <w:rsid w:val="007B1AAC"/>
    <w:rsid w:val="007B568C"/>
    <w:rsid w:val="007C052E"/>
    <w:rsid w:val="007C4E51"/>
    <w:rsid w:val="007E1C59"/>
    <w:rsid w:val="007F5EC4"/>
    <w:rsid w:val="008010FF"/>
    <w:rsid w:val="00802394"/>
    <w:rsid w:val="00841225"/>
    <w:rsid w:val="008A1021"/>
    <w:rsid w:val="008A1D6A"/>
    <w:rsid w:val="008C0D38"/>
    <w:rsid w:val="008C36C8"/>
    <w:rsid w:val="008C5EA2"/>
    <w:rsid w:val="008D1ACA"/>
    <w:rsid w:val="008F0CD9"/>
    <w:rsid w:val="00901FD2"/>
    <w:rsid w:val="00913133"/>
    <w:rsid w:val="009135E9"/>
    <w:rsid w:val="00935443"/>
    <w:rsid w:val="0093704C"/>
    <w:rsid w:val="00966A45"/>
    <w:rsid w:val="0096774A"/>
    <w:rsid w:val="00970491"/>
    <w:rsid w:val="00987089"/>
    <w:rsid w:val="00995CA2"/>
    <w:rsid w:val="009A0FFE"/>
    <w:rsid w:val="009B135F"/>
    <w:rsid w:val="009B3829"/>
    <w:rsid w:val="009B6520"/>
    <w:rsid w:val="009C0F46"/>
    <w:rsid w:val="009D68F8"/>
    <w:rsid w:val="009E31C1"/>
    <w:rsid w:val="009F43B3"/>
    <w:rsid w:val="009F4DCB"/>
    <w:rsid w:val="009F5CAE"/>
    <w:rsid w:val="00A11904"/>
    <w:rsid w:val="00A15D27"/>
    <w:rsid w:val="00A2676F"/>
    <w:rsid w:val="00A27CDB"/>
    <w:rsid w:val="00A53151"/>
    <w:rsid w:val="00A7122D"/>
    <w:rsid w:val="00A81C45"/>
    <w:rsid w:val="00A94BF0"/>
    <w:rsid w:val="00A9534F"/>
    <w:rsid w:val="00AA6F9F"/>
    <w:rsid w:val="00AB556D"/>
    <w:rsid w:val="00AE5159"/>
    <w:rsid w:val="00AF14E1"/>
    <w:rsid w:val="00AF6C46"/>
    <w:rsid w:val="00B24371"/>
    <w:rsid w:val="00B61E09"/>
    <w:rsid w:val="00B717A8"/>
    <w:rsid w:val="00B726B2"/>
    <w:rsid w:val="00B753BC"/>
    <w:rsid w:val="00B832D5"/>
    <w:rsid w:val="00B96F06"/>
    <w:rsid w:val="00BA1E52"/>
    <w:rsid w:val="00BB088C"/>
    <w:rsid w:val="00BB4FAF"/>
    <w:rsid w:val="00BC01A5"/>
    <w:rsid w:val="00BC207A"/>
    <w:rsid w:val="00BC3EEF"/>
    <w:rsid w:val="00BC4C7C"/>
    <w:rsid w:val="00BD7BEC"/>
    <w:rsid w:val="00BE75E2"/>
    <w:rsid w:val="00C06C0C"/>
    <w:rsid w:val="00C20B15"/>
    <w:rsid w:val="00C2183E"/>
    <w:rsid w:val="00C408C9"/>
    <w:rsid w:val="00C56458"/>
    <w:rsid w:val="00C63C95"/>
    <w:rsid w:val="00C67231"/>
    <w:rsid w:val="00C84FB2"/>
    <w:rsid w:val="00C91BEC"/>
    <w:rsid w:val="00CC0405"/>
    <w:rsid w:val="00CC19CA"/>
    <w:rsid w:val="00CD51C1"/>
    <w:rsid w:val="00CD5CB0"/>
    <w:rsid w:val="00CE5550"/>
    <w:rsid w:val="00D107DD"/>
    <w:rsid w:val="00D12F07"/>
    <w:rsid w:val="00D3109A"/>
    <w:rsid w:val="00D54434"/>
    <w:rsid w:val="00D56712"/>
    <w:rsid w:val="00D74C2A"/>
    <w:rsid w:val="00D87C88"/>
    <w:rsid w:val="00D96DB4"/>
    <w:rsid w:val="00DA78A9"/>
    <w:rsid w:val="00DC5D43"/>
    <w:rsid w:val="00DC78C6"/>
    <w:rsid w:val="00DE3A35"/>
    <w:rsid w:val="00E0305A"/>
    <w:rsid w:val="00E17E1D"/>
    <w:rsid w:val="00E201D6"/>
    <w:rsid w:val="00E31906"/>
    <w:rsid w:val="00E35415"/>
    <w:rsid w:val="00E57F1C"/>
    <w:rsid w:val="00E61F6A"/>
    <w:rsid w:val="00E83FE0"/>
    <w:rsid w:val="00EA0DC4"/>
    <w:rsid w:val="00EA589C"/>
    <w:rsid w:val="00EC076A"/>
    <w:rsid w:val="00EC1EF1"/>
    <w:rsid w:val="00EC31EF"/>
    <w:rsid w:val="00F13061"/>
    <w:rsid w:val="00F13773"/>
    <w:rsid w:val="00F3724C"/>
    <w:rsid w:val="00F40EA5"/>
    <w:rsid w:val="00F76072"/>
    <w:rsid w:val="00F76AF5"/>
    <w:rsid w:val="00F80A11"/>
    <w:rsid w:val="00FA000B"/>
    <w:rsid w:val="00FA448E"/>
    <w:rsid w:val="00FA6B89"/>
    <w:rsid w:val="00FB1D37"/>
    <w:rsid w:val="00FB79DC"/>
    <w:rsid w:val="00FD40F5"/>
    <w:rsid w:val="00FE5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C2"/>
    <w:rPr>
      <w:rFonts w:ascii="Linotype Syntax Com Light" w:hAnsi="Linotype Syntax Com Light"/>
      <w:sz w:val="20"/>
    </w:rPr>
  </w:style>
  <w:style w:type="paragraph" w:styleId="Heading1">
    <w:name w:val="heading 1"/>
    <w:basedOn w:val="Normal"/>
    <w:next w:val="Normal"/>
    <w:link w:val="Heading1Char"/>
    <w:uiPriority w:val="9"/>
    <w:qFormat/>
    <w:rsid w:val="0030289B"/>
    <w:pPr>
      <w:keepNext/>
      <w:keepLines/>
      <w:numPr>
        <w:numId w:val="21"/>
      </w:numPr>
      <w:spacing w:before="480" w:after="120"/>
      <w:outlineLvl w:val="0"/>
    </w:pPr>
    <w:rPr>
      <w:rFonts w:ascii="Linotype Syntax Com Medium" w:eastAsiaTheme="majorEastAsia" w:hAnsi="Linotype Syntax Com Medium" w:cstheme="majorBidi"/>
      <w:bCs/>
      <w:sz w:val="24"/>
      <w:szCs w:val="28"/>
    </w:rPr>
  </w:style>
  <w:style w:type="paragraph" w:styleId="Heading2">
    <w:name w:val="heading 2"/>
    <w:basedOn w:val="Normal"/>
    <w:next w:val="Normal"/>
    <w:link w:val="Heading2Char"/>
    <w:uiPriority w:val="9"/>
    <w:unhideWhenUsed/>
    <w:qFormat/>
    <w:rsid w:val="00970491"/>
    <w:pPr>
      <w:keepNext/>
      <w:keepLines/>
      <w:numPr>
        <w:ilvl w:val="1"/>
        <w:numId w:val="21"/>
      </w:numPr>
      <w:spacing w:before="200" w:after="0"/>
      <w:outlineLvl w:val="1"/>
    </w:pPr>
    <w:rPr>
      <w:rFonts w:ascii="Linotype Syntax Com Medium" w:eastAsiaTheme="majorEastAsia" w:hAnsi="Linotype Syntax Com Medium" w:cstheme="majorBidi"/>
      <w:bCs/>
      <w:sz w:val="22"/>
      <w:szCs w:val="26"/>
    </w:rPr>
  </w:style>
  <w:style w:type="paragraph" w:styleId="Heading3">
    <w:name w:val="heading 3"/>
    <w:basedOn w:val="Normal"/>
    <w:next w:val="Normal"/>
    <w:link w:val="Heading3Char"/>
    <w:uiPriority w:val="9"/>
    <w:semiHidden/>
    <w:unhideWhenUsed/>
    <w:qFormat/>
    <w:rsid w:val="003C2569"/>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569"/>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2569"/>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2569"/>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2569"/>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2569"/>
    <w:pPr>
      <w:keepNext/>
      <w:keepLines/>
      <w:numPr>
        <w:ilvl w:val="7"/>
        <w:numId w:val="2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2569"/>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CC2"/>
    <w:pPr>
      <w:pBdr>
        <w:bottom w:val="single" w:sz="8" w:space="4" w:color="808080" w:themeColor="background1" w:themeShade="80"/>
      </w:pBdr>
      <w:spacing w:after="300" w:line="240" w:lineRule="auto"/>
      <w:contextualSpacing/>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0C0CC2"/>
    <w:rPr>
      <w:rFonts w:ascii="Linotype Syntax Com Light" w:eastAsiaTheme="majorEastAsia" w:hAnsi="Linotype Syntax Com Light" w:cstheme="majorBidi"/>
      <w:spacing w:val="5"/>
      <w:kern w:val="28"/>
      <w:sz w:val="40"/>
      <w:szCs w:val="52"/>
    </w:rPr>
  </w:style>
  <w:style w:type="character" w:customStyle="1" w:styleId="Heading1Char">
    <w:name w:val="Heading 1 Char"/>
    <w:basedOn w:val="DefaultParagraphFont"/>
    <w:link w:val="Heading1"/>
    <w:uiPriority w:val="9"/>
    <w:rsid w:val="0030289B"/>
    <w:rPr>
      <w:rFonts w:ascii="Linotype Syntax Com Medium" w:eastAsiaTheme="majorEastAsia" w:hAnsi="Linotype Syntax Com Medium" w:cstheme="majorBidi"/>
      <w:bCs/>
      <w:sz w:val="24"/>
      <w:szCs w:val="28"/>
    </w:rPr>
  </w:style>
  <w:style w:type="paragraph" w:styleId="TOCHeading">
    <w:name w:val="TOC Heading"/>
    <w:basedOn w:val="Heading1"/>
    <w:next w:val="Normal"/>
    <w:uiPriority w:val="39"/>
    <w:unhideWhenUsed/>
    <w:qFormat/>
    <w:rsid w:val="00A27CDB"/>
    <w:pPr>
      <w:outlineLvl w:val="9"/>
    </w:pPr>
    <w:rPr>
      <w:lang w:eastAsia="de-DE"/>
    </w:rPr>
  </w:style>
  <w:style w:type="paragraph" w:styleId="BalloonText">
    <w:name w:val="Balloon Text"/>
    <w:basedOn w:val="Normal"/>
    <w:link w:val="BalloonTextChar"/>
    <w:uiPriority w:val="99"/>
    <w:semiHidden/>
    <w:unhideWhenUsed/>
    <w:rsid w:val="00A2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DB"/>
    <w:rPr>
      <w:rFonts w:ascii="Tahoma" w:hAnsi="Tahoma" w:cs="Tahoma"/>
      <w:sz w:val="16"/>
      <w:szCs w:val="16"/>
    </w:rPr>
  </w:style>
  <w:style w:type="paragraph" w:styleId="TOC1">
    <w:name w:val="toc 1"/>
    <w:basedOn w:val="Normal"/>
    <w:next w:val="Normal"/>
    <w:autoRedefine/>
    <w:uiPriority w:val="39"/>
    <w:unhideWhenUsed/>
    <w:rsid w:val="00A27CDB"/>
    <w:pPr>
      <w:spacing w:after="100"/>
    </w:pPr>
  </w:style>
  <w:style w:type="character" w:styleId="Hyperlink">
    <w:name w:val="Hyperlink"/>
    <w:basedOn w:val="DefaultParagraphFont"/>
    <w:uiPriority w:val="99"/>
    <w:unhideWhenUsed/>
    <w:rsid w:val="00A27CDB"/>
    <w:rPr>
      <w:color w:val="0000FF" w:themeColor="hyperlink"/>
      <w:u w:val="single"/>
    </w:rPr>
  </w:style>
  <w:style w:type="paragraph" w:styleId="ListParagraph">
    <w:name w:val="List Paragraph"/>
    <w:basedOn w:val="Normal"/>
    <w:uiPriority w:val="34"/>
    <w:qFormat/>
    <w:rsid w:val="008010FF"/>
    <w:pPr>
      <w:spacing w:after="120"/>
      <w:ind w:left="720"/>
    </w:pPr>
  </w:style>
  <w:style w:type="character" w:customStyle="1" w:styleId="Heading2Char">
    <w:name w:val="Heading 2 Char"/>
    <w:basedOn w:val="DefaultParagraphFont"/>
    <w:link w:val="Heading2"/>
    <w:uiPriority w:val="9"/>
    <w:rsid w:val="00970491"/>
    <w:rPr>
      <w:rFonts w:ascii="Linotype Syntax Com Medium" w:eastAsiaTheme="majorEastAsia" w:hAnsi="Linotype Syntax Com Medium" w:cstheme="majorBidi"/>
      <w:bCs/>
      <w:szCs w:val="26"/>
    </w:rPr>
  </w:style>
  <w:style w:type="paragraph" w:styleId="Header">
    <w:name w:val="header"/>
    <w:basedOn w:val="Normal"/>
    <w:link w:val="HeaderChar"/>
    <w:uiPriority w:val="99"/>
    <w:unhideWhenUsed/>
    <w:rsid w:val="003B0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0057"/>
  </w:style>
  <w:style w:type="paragraph" w:styleId="Footer">
    <w:name w:val="footer"/>
    <w:basedOn w:val="Normal"/>
    <w:link w:val="FooterChar"/>
    <w:uiPriority w:val="99"/>
    <w:unhideWhenUsed/>
    <w:rsid w:val="003B0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0057"/>
  </w:style>
  <w:style w:type="character" w:styleId="CommentReference">
    <w:name w:val="annotation reference"/>
    <w:basedOn w:val="DefaultParagraphFont"/>
    <w:uiPriority w:val="99"/>
    <w:semiHidden/>
    <w:unhideWhenUsed/>
    <w:rsid w:val="00BC01A5"/>
    <w:rPr>
      <w:sz w:val="16"/>
      <w:szCs w:val="16"/>
    </w:rPr>
  </w:style>
  <w:style w:type="paragraph" w:styleId="CommentText">
    <w:name w:val="annotation text"/>
    <w:basedOn w:val="Normal"/>
    <w:link w:val="CommentTextChar"/>
    <w:uiPriority w:val="99"/>
    <w:semiHidden/>
    <w:unhideWhenUsed/>
    <w:rsid w:val="00BC01A5"/>
    <w:pPr>
      <w:spacing w:line="240" w:lineRule="auto"/>
    </w:pPr>
    <w:rPr>
      <w:szCs w:val="20"/>
    </w:rPr>
  </w:style>
  <w:style w:type="character" w:customStyle="1" w:styleId="CommentTextChar">
    <w:name w:val="Comment Text Char"/>
    <w:basedOn w:val="DefaultParagraphFont"/>
    <w:link w:val="CommentText"/>
    <w:uiPriority w:val="99"/>
    <w:semiHidden/>
    <w:rsid w:val="00BC01A5"/>
    <w:rPr>
      <w:rFonts w:ascii="Linotype Syntax Com Regular" w:hAnsi="Linotype Syntax Com Regular"/>
      <w:sz w:val="20"/>
      <w:szCs w:val="20"/>
    </w:rPr>
  </w:style>
  <w:style w:type="paragraph" w:styleId="CommentSubject">
    <w:name w:val="annotation subject"/>
    <w:basedOn w:val="CommentText"/>
    <w:next w:val="CommentText"/>
    <w:link w:val="CommentSubjectChar"/>
    <w:uiPriority w:val="99"/>
    <w:semiHidden/>
    <w:unhideWhenUsed/>
    <w:rsid w:val="00BC01A5"/>
    <w:rPr>
      <w:b/>
      <w:bCs/>
    </w:rPr>
  </w:style>
  <w:style w:type="character" w:customStyle="1" w:styleId="CommentSubjectChar">
    <w:name w:val="Comment Subject Char"/>
    <w:basedOn w:val="CommentTextChar"/>
    <w:link w:val="CommentSubject"/>
    <w:uiPriority w:val="99"/>
    <w:semiHidden/>
    <w:rsid w:val="00BC01A5"/>
    <w:rPr>
      <w:rFonts w:ascii="Linotype Syntax Com Regular" w:hAnsi="Linotype Syntax Com Regular"/>
      <w:b/>
      <w:bCs/>
      <w:sz w:val="20"/>
      <w:szCs w:val="20"/>
    </w:rPr>
  </w:style>
  <w:style w:type="paragraph" w:styleId="TOC2">
    <w:name w:val="toc 2"/>
    <w:basedOn w:val="Normal"/>
    <w:next w:val="Normal"/>
    <w:autoRedefine/>
    <w:uiPriority w:val="39"/>
    <w:unhideWhenUsed/>
    <w:rsid w:val="005520C6"/>
    <w:pPr>
      <w:spacing w:after="100"/>
      <w:ind w:left="200"/>
    </w:pPr>
  </w:style>
  <w:style w:type="table" w:styleId="TableGrid">
    <w:name w:val="Table Grid"/>
    <w:basedOn w:val="TableNormal"/>
    <w:uiPriority w:val="59"/>
    <w:rsid w:val="00700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01B60"/>
    <w:pPr>
      <w:spacing w:after="0" w:line="240" w:lineRule="auto"/>
    </w:pPr>
    <w:rPr>
      <w:szCs w:val="20"/>
    </w:rPr>
  </w:style>
  <w:style w:type="character" w:customStyle="1" w:styleId="FootnoteTextChar">
    <w:name w:val="Footnote Text Char"/>
    <w:basedOn w:val="DefaultParagraphFont"/>
    <w:link w:val="FootnoteText"/>
    <w:uiPriority w:val="99"/>
    <w:semiHidden/>
    <w:rsid w:val="00401B60"/>
    <w:rPr>
      <w:rFonts w:ascii="Linotype Syntax Com Regular" w:hAnsi="Linotype Syntax Com Regular"/>
      <w:sz w:val="20"/>
      <w:szCs w:val="20"/>
    </w:rPr>
  </w:style>
  <w:style w:type="character" w:styleId="FootnoteReference">
    <w:name w:val="footnote reference"/>
    <w:basedOn w:val="DefaultParagraphFont"/>
    <w:uiPriority w:val="99"/>
    <w:semiHidden/>
    <w:unhideWhenUsed/>
    <w:rsid w:val="00401B60"/>
    <w:rPr>
      <w:vertAlign w:val="superscript"/>
    </w:rPr>
  </w:style>
  <w:style w:type="character" w:styleId="FollowedHyperlink">
    <w:name w:val="FollowedHyperlink"/>
    <w:basedOn w:val="DefaultParagraphFont"/>
    <w:uiPriority w:val="99"/>
    <w:semiHidden/>
    <w:unhideWhenUsed/>
    <w:rsid w:val="00FD40F5"/>
    <w:rPr>
      <w:color w:val="800080" w:themeColor="followedHyperlink"/>
      <w:u w:val="single"/>
    </w:rPr>
  </w:style>
  <w:style w:type="character" w:customStyle="1" w:styleId="Heading3Char">
    <w:name w:val="Heading 3 Char"/>
    <w:basedOn w:val="DefaultParagraphFont"/>
    <w:link w:val="Heading3"/>
    <w:uiPriority w:val="9"/>
    <w:semiHidden/>
    <w:rsid w:val="003C2569"/>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3C2569"/>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3C2569"/>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3C256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256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25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2569"/>
    <w:rPr>
      <w:rFonts w:asciiTheme="majorHAnsi" w:eastAsiaTheme="majorEastAsia" w:hAnsiTheme="majorHAnsi" w:cstheme="majorBidi"/>
      <w:i/>
      <w:iCs/>
      <w:color w:val="404040" w:themeColor="text1" w:themeTint="BF"/>
      <w:sz w:val="20"/>
      <w:szCs w:val="20"/>
    </w:rPr>
  </w:style>
  <w:style w:type="character" w:customStyle="1" w:styleId="shorttext">
    <w:name w:val="short_text"/>
    <w:basedOn w:val="DefaultParagraphFont"/>
    <w:rsid w:val="00FE5BC5"/>
  </w:style>
  <w:style w:type="character" w:customStyle="1" w:styleId="hps">
    <w:name w:val="hps"/>
    <w:basedOn w:val="DefaultParagraphFont"/>
    <w:rsid w:val="00FE5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C2"/>
    <w:rPr>
      <w:rFonts w:ascii="Linotype Syntax Com Light" w:hAnsi="Linotype Syntax Com Light"/>
      <w:sz w:val="20"/>
    </w:rPr>
  </w:style>
  <w:style w:type="paragraph" w:styleId="Heading1">
    <w:name w:val="heading 1"/>
    <w:basedOn w:val="Normal"/>
    <w:next w:val="Normal"/>
    <w:link w:val="Heading1Char"/>
    <w:uiPriority w:val="9"/>
    <w:qFormat/>
    <w:rsid w:val="0030289B"/>
    <w:pPr>
      <w:keepNext/>
      <w:keepLines/>
      <w:numPr>
        <w:numId w:val="21"/>
      </w:numPr>
      <w:spacing w:before="480" w:after="120"/>
      <w:outlineLvl w:val="0"/>
    </w:pPr>
    <w:rPr>
      <w:rFonts w:ascii="Linotype Syntax Com Medium" w:eastAsiaTheme="majorEastAsia" w:hAnsi="Linotype Syntax Com Medium" w:cstheme="majorBidi"/>
      <w:bCs/>
      <w:sz w:val="24"/>
      <w:szCs w:val="28"/>
    </w:rPr>
  </w:style>
  <w:style w:type="paragraph" w:styleId="Heading2">
    <w:name w:val="heading 2"/>
    <w:basedOn w:val="Normal"/>
    <w:next w:val="Normal"/>
    <w:link w:val="Heading2Char"/>
    <w:uiPriority w:val="9"/>
    <w:unhideWhenUsed/>
    <w:qFormat/>
    <w:rsid w:val="00970491"/>
    <w:pPr>
      <w:keepNext/>
      <w:keepLines/>
      <w:numPr>
        <w:ilvl w:val="1"/>
        <w:numId w:val="21"/>
      </w:numPr>
      <w:spacing w:before="200" w:after="0"/>
      <w:outlineLvl w:val="1"/>
    </w:pPr>
    <w:rPr>
      <w:rFonts w:ascii="Linotype Syntax Com Medium" w:eastAsiaTheme="majorEastAsia" w:hAnsi="Linotype Syntax Com Medium" w:cstheme="majorBidi"/>
      <w:bCs/>
      <w:sz w:val="22"/>
      <w:szCs w:val="26"/>
    </w:rPr>
  </w:style>
  <w:style w:type="paragraph" w:styleId="Heading3">
    <w:name w:val="heading 3"/>
    <w:basedOn w:val="Normal"/>
    <w:next w:val="Normal"/>
    <w:link w:val="Heading3Char"/>
    <w:uiPriority w:val="9"/>
    <w:semiHidden/>
    <w:unhideWhenUsed/>
    <w:qFormat/>
    <w:rsid w:val="003C2569"/>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569"/>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2569"/>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2569"/>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2569"/>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2569"/>
    <w:pPr>
      <w:keepNext/>
      <w:keepLines/>
      <w:numPr>
        <w:ilvl w:val="7"/>
        <w:numId w:val="2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2569"/>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CC2"/>
    <w:pPr>
      <w:pBdr>
        <w:bottom w:val="single" w:sz="8" w:space="4" w:color="808080" w:themeColor="background1" w:themeShade="80"/>
      </w:pBdr>
      <w:spacing w:after="300" w:line="240" w:lineRule="auto"/>
      <w:contextualSpacing/>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0C0CC2"/>
    <w:rPr>
      <w:rFonts w:ascii="Linotype Syntax Com Light" w:eastAsiaTheme="majorEastAsia" w:hAnsi="Linotype Syntax Com Light" w:cstheme="majorBidi"/>
      <w:spacing w:val="5"/>
      <w:kern w:val="28"/>
      <w:sz w:val="40"/>
      <w:szCs w:val="52"/>
    </w:rPr>
  </w:style>
  <w:style w:type="character" w:customStyle="1" w:styleId="Heading1Char">
    <w:name w:val="Heading 1 Char"/>
    <w:basedOn w:val="DefaultParagraphFont"/>
    <w:link w:val="Heading1"/>
    <w:uiPriority w:val="9"/>
    <w:rsid w:val="0030289B"/>
    <w:rPr>
      <w:rFonts w:ascii="Linotype Syntax Com Medium" w:eastAsiaTheme="majorEastAsia" w:hAnsi="Linotype Syntax Com Medium" w:cstheme="majorBidi"/>
      <w:bCs/>
      <w:sz w:val="24"/>
      <w:szCs w:val="28"/>
    </w:rPr>
  </w:style>
  <w:style w:type="paragraph" w:styleId="TOCHeading">
    <w:name w:val="TOC Heading"/>
    <w:basedOn w:val="Heading1"/>
    <w:next w:val="Normal"/>
    <w:uiPriority w:val="39"/>
    <w:unhideWhenUsed/>
    <w:qFormat/>
    <w:rsid w:val="00A27CDB"/>
    <w:pPr>
      <w:outlineLvl w:val="9"/>
    </w:pPr>
    <w:rPr>
      <w:lang w:eastAsia="de-DE"/>
    </w:rPr>
  </w:style>
  <w:style w:type="paragraph" w:styleId="BalloonText">
    <w:name w:val="Balloon Text"/>
    <w:basedOn w:val="Normal"/>
    <w:link w:val="BalloonTextChar"/>
    <w:uiPriority w:val="99"/>
    <w:semiHidden/>
    <w:unhideWhenUsed/>
    <w:rsid w:val="00A2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DB"/>
    <w:rPr>
      <w:rFonts w:ascii="Tahoma" w:hAnsi="Tahoma" w:cs="Tahoma"/>
      <w:sz w:val="16"/>
      <w:szCs w:val="16"/>
    </w:rPr>
  </w:style>
  <w:style w:type="paragraph" w:styleId="TOC1">
    <w:name w:val="toc 1"/>
    <w:basedOn w:val="Normal"/>
    <w:next w:val="Normal"/>
    <w:autoRedefine/>
    <w:uiPriority w:val="39"/>
    <w:unhideWhenUsed/>
    <w:rsid w:val="00A27CDB"/>
    <w:pPr>
      <w:spacing w:after="100"/>
    </w:pPr>
  </w:style>
  <w:style w:type="character" w:styleId="Hyperlink">
    <w:name w:val="Hyperlink"/>
    <w:basedOn w:val="DefaultParagraphFont"/>
    <w:uiPriority w:val="99"/>
    <w:unhideWhenUsed/>
    <w:rsid w:val="00A27CDB"/>
    <w:rPr>
      <w:color w:val="0000FF" w:themeColor="hyperlink"/>
      <w:u w:val="single"/>
    </w:rPr>
  </w:style>
  <w:style w:type="paragraph" w:styleId="ListParagraph">
    <w:name w:val="List Paragraph"/>
    <w:basedOn w:val="Normal"/>
    <w:uiPriority w:val="34"/>
    <w:qFormat/>
    <w:rsid w:val="008010FF"/>
    <w:pPr>
      <w:spacing w:after="120"/>
      <w:ind w:left="720"/>
    </w:pPr>
  </w:style>
  <w:style w:type="character" w:customStyle="1" w:styleId="Heading2Char">
    <w:name w:val="Heading 2 Char"/>
    <w:basedOn w:val="DefaultParagraphFont"/>
    <w:link w:val="Heading2"/>
    <w:uiPriority w:val="9"/>
    <w:rsid w:val="00970491"/>
    <w:rPr>
      <w:rFonts w:ascii="Linotype Syntax Com Medium" w:eastAsiaTheme="majorEastAsia" w:hAnsi="Linotype Syntax Com Medium" w:cstheme="majorBidi"/>
      <w:bCs/>
      <w:szCs w:val="26"/>
    </w:rPr>
  </w:style>
  <w:style w:type="paragraph" w:styleId="Header">
    <w:name w:val="header"/>
    <w:basedOn w:val="Normal"/>
    <w:link w:val="HeaderChar"/>
    <w:uiPriority w:val="99"/>
    <w:unhideWhenUsed/>
    <w:rsid w:val="003B0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0057"/>
  </w:style>
  <w:style w:type="paragraph" w:styleId="Footer">
    <w:name w:val="footer"/>
    <w:basedOn w:val="Normal"/>
    <w:link w:val="FooterChar"/>
    <w:uiPriority w:val="99"/>
    <w:unhideWhenUsed/>
    <w:rsid w:val="003B0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0057"/>
  </w:style>
  <w:style w:type="character" w:styleId="CommentReference">
    <w:name w:val="annotation reference"/>
    <w:basedOn w:val="DefaultParagraphFont"/>
    <w:uiPriority w:val="99"/>
    <w:semiHidden/>
    <w:unhideWhenUsed/>
    <w:rsid w:val="00BC01A5"/>
    <w:rPr>
      <w:sz w:val="16"/>
      <w:szCs w:val="16"/>
    </w:rPr>
  </w:style>
  <w:style w:type="paragraph" w:styleId="CommentText">
    <w:name w:val="annotation text"/>
    <w:basedOn w:val="Normal"/>
    <w:link w:val="CommentTextChar"/>
    <w:uiPriority w:val="99"/>
    <w:semiHidden/>
    <w:unhideWhenUsed/>
    <w:rsid w:val="00BC01A5"/>
    <w:pPr>
      <w:spacing w:line="240" w:lineRule="auto"/>
    </w:pPr>
    <w:rPr>
      <w:szCs w:val="20"/>
    </w:rPr>
  </w:style>
  <w:style w:type="character" w:customStyle="1" w:styleId="CommentTextChar">
    <w:name w:val="Comment Text Char"/>
    <w:basedOn w:val="DefaultParagraphFont"/>
    <w:link w:val="CommentText"/>
    <w:uiPriority w:val="99"/>
    <w:semiHidden/>
    <w:rsid w:val="00BC01A5"/>
    <w:rPr>
      <w:rFonts w:ascii="Linotype Syntax Com Regular" w:hAnsi="Linotype Syntax Com Regular"/>
      <w:sz w:val="20"/>
      <w:szCs w:val="20"/>
    </w:rPr>
  </w:style>
  <w:style w:type="paragraph" w:styleId="CommentSubject">
    <w:name w:val="annotation subject"/>
    <w:basedOn w:val="CommentText"/>
    <w:next w:val="CommentText"/>
    <w:link w:val="CommentSubjectChar"/>
    <w:uiPriority w:val="99"/>
    <w:semiHidden/>
    <w:unhideWhenUsed/>
    <w:rsid w:val="00BC01A5"/>
    <w:rPr>
      <w:b/>
      <w:bCs/>
    </w:rPr>
  </w:style>
  <w:style w:type="character" w:customStyle="1" w:styleId="CommentSubjectChar">
    <w:name w:val="Comment Subject Char"/>
    <w:basedOn w:val="CommentTextChar"/>
    <w:link w:val="CommentSubject"/>
    <w:uiPriority w:val="99"/>
    <w:semiHidden/>
    <w:rsid w:val="00BC01A5"/>
    <w:rPr>
      <w:rFonts w:ascii="Linotype Syntax Com Regular" w:hAnsi="Linotype Syntax Com Regular"/>
      <w:b/>
      <w:bCs/>
      <w:sz w:val="20"/>
      <w:szCs w:val="20"/>
    </w:rPr>
  </w:style>
  <w:style w:type="paragraph" w:styleId="TOC2">
    <w:name w:val="toc 2"/>
    <w:basedOn w:val="Normal"/>
    <w:next w:val="Normal"/>
    <w:autoRedefine/>
    <w:uiPriority w:val="39"/>
    <w:unhideWhenUsed/>
    <w:rsid w:val="005520C6"/>
    <w:pPr>
      <w:spacing w:after="100"/>
      <w:ind w:left="200"/>
    </w:pPr>
  </w:style>
  <w:style w:type="table" w:styleId="TableGrid">
    <w:name w:val="Table Grid"/>
    <w:basedOn w:val="TableNormal"/>
    <w:uiPriority w:val="59"/>
    <w:rsid w:val="00700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01B60"/>
    <w:pPr>
      <w:spacing w:after="0" w:line="240" w:lineRule="auto"/>
    </w:pPr>
    <w:rPr>
      <w:szCs w:val="20"/>
    </w:rPr>
  </w:style>
  <w:style w:type="character" w:customStyle="1" w:styleId="FootnoteTextChar">
    <w:name w:val="Footnote Text Char"/>
    <w:basedOn w:val="DefaultParagraphFont"/>
    <w:link w:val="FootnoteText"/>
    <w:uiPriority w:val="99"/>
    <w:semiHidden/>
    <w:rsid w:val="00401B60"/>
    <w:rPr>
      <w:rFonts w:ascii="Linotype Syntax Com Regular" w:hAnsi="Linotype Syntax Com Regular"/>
      <w:sz w:val="20"/>
      <w:szCs w:val="20"/>
    </w:rPr>
  </w:style>
  <w:style w:type="character" w:styleId="FootnoteReference">
    <w:name w:val="footnote reference"/>
    <w:basedOn w:val="DefaultParagraphFont"/>
    <w:uiPriority w:val="99"/>
    <w:semiHidden/>
    <w:unhideWhenUsed/>
    <w:rsid w:val="00401B60"/>
    <w:rPr>
      <w:vertAlign w:val="superscript"/>
    </w:rPr>
  </w:style>
  <w:style w:type="character" w:styleId="FollowedHyperlink">
    <w:name w:val="FollowedHyperlink"/>
    <w:basedOn w:val="DefaultParagraphFont"/>
    <w:uiPriority w:val="99"/>
    <w:semiHidden/>
    <w:unhideWhenUsed/>
    <w:rsid w:val="00FD40F5"/>
    <w:rPr>
      <w:color w:val="800080" w:themeColor="followedHyperlink"/>
      <w:u w:val="single"/>
    </w:rPr>
  </w:style>
  <w:style w:type="character" w:customStyle="1" w:styleId="Heading3Char">
    <w:name w:val="Heading 3 Char"/>
    <w:basedOn w:val="DefaultParagraphFont"/>
    <w:link w:val="Heading3"/>
    <w:uiPriority w:val="9"/>
    <w:semiHidden/>
    <w:rsid w:val="003C2569"/>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3C2569"/>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3C2569"/>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3C256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256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25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2569"/>
    <w:rPr>
      <w:rFonts w:asciiTheme="majorHAnsi" w:eastAsiaTheme="majorEastAsia" w:hAnsiTheme="majorHAnsi" w:cstheme="majorBidi"/>
      <w:i/>
      <w:iCs/>
      <w:color w:val="404040" w:themeColor="text1" w:themeTint="BF"/>
      <w:sz w:val="20"/>
      <w:szCs w:val="20"/>
    </w:rPr>
  </w:style>
  <w:style w:type="character" w:customStyle="1" w:styleId="shorttext">
    <w:name w:val="short_text"/>
    <w:basedOn w:val="DefaultParagraphFont"/>
    <w:rsid w:val="00FE5BC5"/>
  </w:style>
  <w:style w:type="character" w:customStyle="1" w:styleId="hps">
    <w:name w:val="hps"/>
    <w:basedOn w:val="DefaultParagraphFont"/>
    <w:rsid w:val="00FE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7835">
      <w:bodyDiv w:val="1"/>
      <w:marLeft w:val="0"/>
      <w:marRight w:val="0"/>
      <w:marTop w:val="0"/>
      <w:marBottom w:val="0"/>
      <w:divBdr>
        <w:top w:val="none" w:sz="0" w:space="0" w:color="auto"/>
        <w:left w:val="none" w:sz="0" w:space="0" w:color="auto"/>
        <w:bottom w:val="none" w:sz="0" w:space="0" w:color="auto"/>
        <w:right w:val="none" w:sz="0" w:space="0" w:color="auto"/>
      </w:divBdr>
    </w:div>
    <w:div w:id="20723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0F07-5706-41CB-9B58-8CAAE6AA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Bauhaus-Universität Weimar</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Metag</dc:creator>
  <cp:lastModifiedBy>Robert</cp:lastModifiedBy>
  <cp:revision>2</cp:revision>
  <cp:lastPrinted>2014-01-22T11:53:00Z</cp:lastPrinted>
  <dcterms:created xsi:type="dcterms:W3CDTF">2014-02-25T14:12:00Z</dcterms:created>
  <dcterms:modified xsi:type="dcterms:W3CDTF">2014-02-25T14:12:00Z</dcterms:modified>
</cp:coreProperties>
</file>